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F6F2D" w14:textId="0A665964" w:rsidR="00352F6C" w:rsidRPr="004746F9" w:rsidRDefault="00F82962" w:rsidP="00D7325B">
      <w:pPr>
        <w:autoSpaceDE w:val="0"/>
        <w:autoSpaceDN w:val="0"/>
        <w:adjustRightInd w:val="0"/>
        <w:spacing w:after="240" w:line="300" w:lineRule="atLeast"/>
        <w:jc w:val="center"/>
        <w:outlineLvl w:val="0"/>
        <w:rPr>
          <w:rFonts w:ascii="Georgia" w:hAnsi="Georgia"/>
          <w:b/>
          <w:bCs/>
          <w:sz w:val="32"/>
          <w:szCs w:val="24"/>
          <w:lang w:val="es-ES"/>
        </w:rPr>
      </w:pPr>
      <w:r w:rsidRPr="004746F9">
        <w:rPr>
          <w:rFonts w:ascii="Georgia" w:hAnsi="Georgia"/>
          <w:b/>
          <w:bCs/>
          <w:caps/>
          <w:sz w:val="32"/>
          <w:szCs w:val="24"/>
          <w:lang w:val="es-ES"/>
        </w:rPr>
        <w:t>REGLAMENTO MODELO PARA LOS</w:t>
      </w:r>
      <w:r w:rsidR="00F65469">
        <w:rPr>
          <w:rFonts w:ascii="Georgia" w:hAnsi="Georgia"/>
          <w:b/>
          <w:bCs/>
          <w:caps/>
          <w:sz w:val="32"/>
          <w:szCs w:val="24"/>
          <w:lang w:val="es-ES"/>
        </w:rPr>
        <w:t xml:space="preserve"> </w:t>
      </w:r>
      <w:r w:rsidRPr="004746F9">
        <w:rPr>
          <w:rFonts w:ascii="Georgia" w:hAnsi="Georgia"/>
          <w:b/>
          <w:bCs/>
          <w:sz w:val="32"/>
          <w:szCs w:val="24"/>
          <w:lang w:val="es-ES"/>
        </w:rPr>
        <w:t>CLUBES ROTARACT</w:t>
      </w:r>
    </w:p>
    <w:p w14:paraId="4C6D324B" w14:textId="52C7D710" w:rsidR="00C20944" w:rsidRPr="004746F9" w:rsidRDefault="005875DE" w:rsidP="004B41AC">
      <w:pPr>
        <w:autoSpaceDE w:val="0"/>
        <w:autoSpaceDN w:val="0"/>
        <w:adjustRightInd w:val="0"/>
        <w:spacing w:after="240" w:line="300" w:lineRule="atLeast"/>
        <w:rPr>
          <w:rFonts w:ascii="Georgia" w:hAnsi="Georgia"/>
          <w:i/>
          <w:sz w:val="24"/>
          <w:szCs w:val="24"/>
          <w:lang w:val="es-ES"/>
        </w:rPr>
      </w:pPr>
      <w:r w:rsidRPr="004746F9">
        <w:rPr>
          <w:rFonts w:ascii="Georgia" w:hAnsi="Georgia"/>
          <w:i/>
          <w:iCs/>
          <w:sz w:val="24"/>
          <w:szCs w:val="24"/>
          <w:lang w:val="es-ES"/>
        </w:rPr>
        <w:t xml:space="preserve">El presente Reglamento que se recomienda a los clubes rotarios contiene prácticas que complementan los Estatutos Prescritos a los Clubes Rotaract. Los artículos incluidos en este documento son recomendaciones, pero una vez sean adoptados serán vinculantes para los socios del club. Se ruega adaptarlos según los usos del club, para lo cual se debe verificar que no infrinjan los Estatutos y el Reglamento de RI, los Estatutos Prescritos a los Clubes Rotaract y el Código de Normas de Rotary vigente. </w:t>
      </w:r>
    </w:p>
    <w:p w14:paraId="142F485B" w14:textId="77777777" w:rsidR="00F40900" w:rsidRPr="004746F9" w:rsidRDefault="00F40900" w:rsidP="004B41AC">
      <w:pPr>
        <w:autoSpaceDE w:val="0"/>
        <w:autoSpaceDN w:val="0"/>
        <w:adjustRightInd w:val="0"/>
        <w:spacing w:after="240" w:line="300" w:lineRule="atLeast"/>
        <w:rPr>
          <w:rFonts w:ascii="Georgia" w:hAnsi="Georgia"/>
          <w:i/>
          <w:sz w:val="24"/>
          <w:szCs w:val="24"/>
          <w:lang w:val="es-ES"/>
        </w:rPr>
      </w:pPr>
    </w:p>
    <w:p w14:paraId="7E54BC26" w14:textId="13C2E6EF" w:rsidR="00DB7EEA" w:rsidRPr="004746F9" w:rsidRDefault="00C20944" w:rsidP="00DB7EEA">
      <w:pPr>
        <w:autoSpaceDE w:val="0"/>
        <w:autoSpaceDN w:val="0"/>
        <w:adjustRightInd w:val="0"/>
        <w:spacing w:after="240" w:line="300" w:lineRule="atLeast"/>
        <w:jc w:val="center"/>
        <w:rPr>
          <w:rFonts w:ascii="Georgia" w:hAnsi="Georgia"/>
          <w:sz w:val="24"/>
          <w:szCs w:val="24"/>
          <w:lang w:val="es-ES"/>
        </w:rPr>
      </w:pPr>
      <w:r w:rsidRPr="004746F9">
        <w:rPr>
          <w:rFonts w:ascii="Georgia" w:hAnsi="Georgia"/>
          <w:b/>
          <w:bCs/>
          <w:sz w:val="24"/>
          <w:szCs w:val="24"/>
          <w:lang w:val="es-ES"/>
        </w:rPr>
        <w:t>Reglamento del Club Rotaract de</w:t>
      </w:r>
    </w:p>
    <w:p w14:paraId="74F78E1E" w14:textId="1FCE9E06" w:rsidR="00352F6C" w:rsidRPr="004746F9" w:rsidRDefault="008B2463" w:rsidP="00DB7EEA">
      <w:pPr>
        <w:autoSpaceDE w:val="0"/>
        <w:autoSpaceDN w:val="0"/>
        <w:adjustRightInd w:val="0"/>
        <w:spacing w:after="240" w:line="300" w:lineRule="atLeast"/>
        <w:rPr>
          <w:rFonts w:ascii="Georgia" w:hAnsi="Georgia"/>
          <w:sz w:val="24"/>
          <w:szCs w:val="24"/>
          <w:lang w:val="es-ES"/>
        </w:rPr>
      </w:pPr>
      <w:r w:rsidRPr="004746F9">
        <w:rPr>
          <w:rFonts w:ascii="Georgia" w:hAnsi="Georgia"/>
          <w:sz w:val="24"/>
          <w:szCs w:val="24"/>
          <w:lang w:val="es-ES"/>
        </w:rPr>
        <w:t>____________________________________________________________.</w:t>
      </w:r>
    </w:p>
    <w:p w14:paraId="4D15B0C6" w14:textId="77777777" w:rsidR="008C55A6" w:rsidRPr="004746F9" w:rsidRDefault="008C55A6" w:rsidP="00D7325B">
      <w:pPr>
        <w:autoSpaceDE w:val="0"/>
        <w:autoSpaceDN w:val="0"/>
        <w:adjustRightInd w:val="0"/>
        <w:spacing w:after="240" w:line="300" w:lineRule="atLeast"/>
        <w:outlineLvl w:val="0"/>
        <w:rPr>
          <w:rFonts w:ascii="Georgia" w:eastAsia="MS Mincho" w:hAnsi="Georgia"/>
          <w:sz w:val="24"/>
          <w:szCs w:val="24"/>
          <w:lang w:val="es-ES"/>
        </w:rPr>
      </w:pPr>
      <w:r w:rsidRPr="004746F9">
        <w:rPr>
          <w:rFonts w:ascii="Georgia" w:hAnsi="Georgia"/>
          <w:b/>
          <w:bCs/>
          <w:sz w:val="24"/>
          <w:szCs w:val="24"/>
          <w:lang w:val="es-ES"/>
        </w:rPr>
        <w:t>Artículo 1 — Definiciones</w:t>
      </w:r>
      <w:r w:rsidRPr="004746F9">
        <w:rPr>
          <w:rFonts w:ascii="Georgia" w:hAnsi="Georgia"/>
          <w:sz w:val="24"/>
          <w:szCs w:val="24"/>
          <w:lang w:val="es-ES"/>
        </w:rPr>
        <w:t xml:space="preserve"> </w:t>
      </w:r>
    </w:p>
    <w:p w14:paraId="679EDD0B" w14:textId="179FB524" w:rsidR="008C55A6" w:rsidRPr="004746F9" w:rsidRDefault="0023186B" w:rsidP="0023186B">
      <w:pPr>
        <w:autoSpaceDE w:val="0"/>
        <w:autoSpaceDN w:val="0"/>
        <w:adjustRightInd w:val="0"/>
        <w:spacing w:line="300" w:lineRule="atLeast"/>
        <w:ind w:left="360" w:hanging="360"/>
        <w:rPr>
          <w:rFonts w:ascii="Georgia" w:hAnsi="Georgia"/>
          <w:sz w:val="24"/>
          <w:szCs w:val="24"/>
          <w:lang w:val="es-ES"/>
        </w:rPr>
      </w:pPr>
      <w:r w:rsidRPr="004746F9">
        <w:rPr>
          <w:rFonts w:ascii="Georgia" w:hAnsi="Georgia"/>
          <w:sz w:val="24"/>
          <w:szCs w:val="24"/>
          <w:lang w:val="es-ES"/>
        </w:rPr>
        <w:t>1.</w:t>
      </w:r>
      <w:r w:rsidRPr="004746F9">
        <w:rPr>
          <w:rFonts w:ascii="Georgia" w:hAnsi="Georgia"/>
          <w:sz w:val="24"/>
          <w:szCs w:val="24"/>
          <w:lang w:val="es-ES"/>
        </w:rPr>
        <w:tab/>
        <w:t xml:space="preserve">Directiva: la junta directiva del club. </w:t>
      </w:r>
    </w:p>
    <w:p w14:paraId="6A06BD82" w14:textId="564E3664" w:rsidR="008C55A6" w:rsidRPr="004746F9" w:rsidRDefault="008C55A6" w:rsidP="0023186B">
      <w:pPr>
        <w:autoSpaceDE w:val="0"/>
        <w:autoSpaceDN w:val="0"/>
        <w:adjustRightInd w:val="0"/>
        <w:spacing w:line="300" w:lineRule="atLeast"/>
        <w:ind w:left="360" w:hanging="360"/>
        <w:rPr>
          <w:rFonts w:ascii="Georgia" w:hAnsi="Georgia"/>
          <w:sz w:val="24"/>
          <w:szCs w:val="24"/>
          <w:lang w:val="es-ES"/>
        </w:rPr>
      </w:pPr>
      <w:r w:rsidRPr="004746F9">
        <w:rPr>
          <w:rFonts w:ascii="Georgia" w:hAnsi="Georgia"/>
          <w:sz w:val="24"/>
          <w:szCs w:val="24"/>
          <w:lang w:val="es-ES"/>
        </w:rPr>
        <w:t xml:space="preserve">2. </w:t>
      </w:r>
      <w:r w:rsidRPr="004746F9">
        <w:rPr>
          <w:rFonts w:ascii="Georgia" w:hAnsi="Georgia"/>
          <w:sz w:val="24"/>
          <w:szCs w:val="24"/>
          <w:lang w:val="es-ES"/>
        </w:rPr>
        <w:tab/>
        <w:t xml:space="preserve">Director: un integrante de la junta directiva del club. </w:t>
      </w:r>
    </w:p>
    <w:p w14:paraId="010883C7" w14:textId="11896B7B" w:rsidR="008C55A6" w:rsidRPr="004746F9" w:rsidRDefault="008C55A6" w:rsidP="0023186B">
      <w:pPr>
        <w:autoSpaceDE w:val="0"/>
        <w:autoSpaceDN w:val="0"/>
        <w:adjustRightInd w:val="0"/>
        <w:spacing w:line="300" w:lineRule="atLeast"/>
        <w:ind w:left="360" w:hanging="360"/>
        <w:rPr>
          <w:rFonts w:ascii="Georgia" w:hAnsi="Georgia"/>
          <w:sz w:val="24"/>
          <w:szCs w:val="24"/>
          <w:lang w:val="es-ES"/>
        </w:rPr>
      </w:pPr>
      <w:r w:rsidRPr="004746F9">
        <w:rPr>
          <w:rFonts w:ascii="Georgia" w:hAnsi="Georgia"/>
          <w:sz w:val="24"/>
          <w:szCs w:val="24"/>
          <w:lang w:val="es-ES"/>
        </w:rPr>
        <w:t xml:space="preserve">3. </w:t>
      </w:r>
      <w:r w:rsidRPr="004746F9">
        <w:rPr>
          <w:rFonts w:ascii="Georgia" w:hAnsi="Georgia"/>
          <w:sz w:val="24"/>
          <w:szCs w:val="24"/>
          <w:lang w:val="es-ES"/>
        </w:rPr>
        <w:tab/>
        <w:t xml:space="preserve">Socio: un socio del club que no sea honorario. </w:t>
      </w:r>
    </w:p>
    <w:p w14:paraId="20C02C39" w14:textId="5FECF64B" w:rsidR="008C55A6" w:rsidRPr="004746F9" w:rsidRDefault="008C55A6" w:rsidP="0023186B">
      <w:pPr>
        <w:autoSpaceDE w:val="0"/>
        <w:autoSpaceDN w:val="0"/>
        <w:adjustRightInd w:val="0"/>
        <w:spacing w:line="300" w:lineRule="atLeast"/>
        <w:ind w:left="360" w:hanging="360"/>
        <w:rPr>
          <w:rFonts w:ascii="Georgia" w:hAnsi="Georgia"/>
          <w:sz w:val="24"/>
          <w:szCs w:val="24"/>
          <w:lang w:val="es-ES"/>
        </w:rPr>
      </w:pPr>
      <w:r w:rsidRPr="004746F9">
        <w:rPr>
          <w:rFonts w:ascii="Georgia" w:hAnsi="Georgia"/>
          <w:sz w:val="24"/>
          <w:szCs w:val="24"/>
          <w:lang w:val="es-ES"/>
        </w:rPr>
        <w:t xml:space="preserve">4. </w:t>
      </w:r>
      <w:r w:rsidRPr="004746F9">
        <w:rPr>
          <w:rFonts w:ascii="Georgia" w:hAnsi="Georgia"/>
          <w:sz w:val="24"/>
          <w:szCs w:val="24"/>
          <w:lang w:val="es-ES"/>
        </w:rPr>
        <w:tab/>
        <w:t xml:space="preserve">Quórum: el número mínimo de asistentes para emitir un voto: la tercera parte de los socios para las decisiones del club y la mayoría de los directores para las decisiones de la directiva. </w:t>
      </w:r>
    </w:p>
    <w:p w14:paraId="055243C2" w14:textId="43C597A1" w:rsidR="008C55A6" w:rsidRPr="004746F9" w:rsidRDefault="008C55A6" w:rsidP="0023186B">
      <w:pPr>
        <w:autoSpaceDE w:val="0"/>
        <w:autoSpaceDN w:val="0"/>
        <w:adjustRightInd w:val="0"/>
        <w:spacing w:line="300" w:lineRule="atLeast"/>
        <w:ind w:left="360" w:hanging="360"/>
        <w:rPr>
          <w:rFonts w:ascii="Georgia" w:hAnsi="Georgia"/>
          <w:sz w:val="24"/>
          <w:szCs w:val="24"/>
          <w:lang w:val="es-ES"/>
        </w:rPr>
      </w:pPr>
      <w:r w:rsidRPr="004746F9">
        <w:rPr>
          <w:rFonts w:ascii="Georgia" w:hAnsi="Georgia"/>
          <w:sz w:val="24"/>
          <w:szCs w:val="24"/>
          <w:lang w:val="es-ES"/>
        </w:rPr>
        <w:t xml:space="preserve">5. </w:t>
      </w:r>
      <w:r w:rsidRPr="004746F9">
        <w:rPr>
          <w:rFonts w:ascii="Georgia" w:hAnsi="Georgia"/>
          <w:sz w:val="24"/>
          <w:szCs w:val="24"/>
          <w:lang w:val="es-ES"/>
        </w:rPr>
        <w:tab/>
        <w:t xml:space="preserve">RI: Rotary International. </w:t>
      </w:r>
    </w:p>
    <w:p w14:paraId="6B90A046" w14:textId="297A2A33" w:rsidR="008C55A6" w:rsidRPr="004746F9" w:rsidRDefault="008C55A6" w:rsidP="0023186B">
      <w:pPr>
        <w:autoSpaceDE w:val="0"/>
        <w:autoSpaceDN w:val="0"/>
        <w:adjustRightInd w:val="0"/>
        <w:spacing w:line="300" w:lineRule="atLeast"/>
        <w:ind w:left="360" w:hanging="360"/>
        <w:rPr>
          <w:rFonts w:ascii="Georgia" w:hAnsi="Georgia"/>
          <w:sz w:val="24"/>
          <w:szCs w:val="24"/>
          <w:lang w:val="es-ES"/>
        </w:rPr>
      </w:pPr>
      <w:r w:rsidRPr="004746F9">
        <w:rPr>
          <w:rFonts w:ascii="Georgia" w:hAnsi="Georgia"/>
          <w:sz w:val="24"/>
          <w:szCs w:val="24"/>
          <w:lang w:val="es-ES"/>
        </w:rPr>
        <w:t xml:space="preserve">6. </w:t>
      </w:r>
      <w:r w:rsidRPr="004746F9">
        <w:rPr>
          <w:rFonts w:ascii="Georgia" w:hAnsi="Georgia"/>
          <w:sz w:val="24"/>
          <w:szCs w:val="24"/>
          <w:lang w:val="es-ES"/>
        </w:rPr>
        <w:tab/>
        <w:t xml:space="preserve">Año: el período de 12 meses que comienza el 1 de julio.  </w:t>
      </w:r>
    </w:p>
    <w:p w14:paraId="11D7B7C2" w14:textId="13D348BA" w:rsidR="008C55A6" w:rsidRPr="004746F9" w:rsidRDefault="00F65469" w:rsidP="008C55A6">
      <w:pPr>
        <w:pBdr>
          <w:between w:val="single" w:sz="4" w:space="1" w:color="auto"/>
        </w:pBdr>
        <w:autoSpaceDE w:val="0"/>
        <w:autoSpaceDN w:val="0"/>
        <w:adjustRightInd w:val="0"/>
        <w:spacing w:line="300" w:lineRule="atLeast"/>
        <w:rPr>
          <w:rFonts w:ascii="Georgia" w:hAnsi="Georgia"/>
          <w:sz w:val="24"/>
          <w:szCs w:val="24"/>
          <w:lang w:val="es-ES"/>
        </w:rPr>
      </w:pPr>
      <w:r w:rsidRPr="004746F9">
        <w:rPr>
          <w:rFonts w:ascii="Georgia" w:hAnsi="Georgia"/>
          <w:sz w:val="24"/>
          <w:szCs w:val="24"/>
          <w:lang w:val="es-ES"/>
        </w:rPr>
        <w:pict w14:anchorId="2B99D4F9">
          <v:rect id="_x0000_i1025" style="width:0;height:1.5pt" o:hralign="center" o:hrstd="t" o:hr="t" fillcolor="#a0a0a0" stroked="f"/>
        </w:pict>
      </w:r>
    </w:p>
    <w:p w14:paraId="5ECFA631" w14:textId="4C849A14" w:rsidR="004B41AC" w:rsidRPr="004746F9" w:rsidRDefault="008C55A6" w:rsidP="00D7325B">
      <w:pPr>
        <w:autoSpaceDE w:val="0"/>
        <w:autoSpaceDN w:val="0"/>
        <w:adjustRightInd w:val="0"/>
        <w:spacing w:after="240" w:line="300" w:lineRule="atLeast"/>
        <w:outlineLvl w:val="0"/>
        <w:rPr>
          <w:rFonts w:ascii="Georgia" w:hAnsi="Georgia"/>
          <w:i/>
          <w:sz w:val="24"/>
          <w:szCs w:val="24"/>
          <w:lang w:val="es-ES"/>
        </w:rPr>
      </w:pPr>
      <w:r w:rsidRPr="004746F9">
        <w:rPr>
          <w:rFonts w:ascii="Georgia" w:hAnsi="Georgia"/>
          <w:i/>
          <w:iCs/>
          <w:sz w:val="24"/>
          <w:szCs w:val="24"/>
          <w:lang w:val="es-ES"/>
        </w:rPr>
        <w:t>El club tiene la opción de establecer su propia definición de quórum en lo que se refiere a las votaciones.</w:t>
      </w:r>
    </w:p>
    <w:p w14:paraId="308E77D5" w14:textId="2A346429" w:rsidR="00336F08" w:rsidRPr="004746F9" w:rsidRDefault="00336F08">
      <w:pPr>
        <w:rPr>
          <w:rFonts w:ascii="Georgia" w:hAnsi="Georgia"/>
          <w:b/>
          <w:sz w:val="24"/>
          <w:szCs w:val="24"/>
          <w:lang w:val="es-ES"/>
        </w:rPr>
      </w:pPr>
    </w:p>
    <w:p w14:paraId="5F278C14" w14:textId="71965D84" w:rsidR="00352F6C" w:rsidRPr="004746F9" w:rsidRDefault="008C55A6" w:rsidP="00D7325B">
      <w:pPr>
        <w:autoSpaceDE w:val="0"/>
        <w:autoSpaceDN w:val="0"/>
        <w:adjustRightInd w:val="0"/>
        <w:spacing w:after="240" w:line="300" w:lineRule="atLeast"/>
        <w:outlineLvl w:val="0"/>
        <w:rPr>
          <w:rFonts w:ascii="Georgia" w:hAnsi="Georgia"/>
          <w:b/>
          <w:bCs/>
          <w:sz w:val="24"/>
          <w:szCs w:val="24"/>
          <w:lang w:val="es-ES"/>
        </w:rPr>
      </w:pPr>
      <w:r w:rsidRPr="004746F9">
        <w:rPr>
          <w:rFonts w:ascii="Georgia" w:hAnsi="Georgia"/>
          <w:b/>
          <w:bCs/>
          <w:sz w:val="24"/>
          <w:szCs w:val="24"/>
          <w:lang w:val="es-ES"/>
        </w:rPr>
        <w:t>Artículo 2 — Elecciones y mandatos de los funcionarios</w:t>
      </w:r>
    </w:p>
    <w:p w14:paraId="0B35B2C9" w14:textId="557AC0EB" w:rsidR="00352F6C" w:rsidRPr="004746F9" w:rsidRDefault="002C2AF9" w:rsidP="007205E8">
      <w:pPr>
        <w:tabs>
          <w:tab w:val="left" w:pos="180"/>
        </w:tabs>
        <w:autoSpaceDE w:val="0"/>
        <w:autoSpaceDN w:val="0"/>
        <w:adjustRightInd w:val="0"/>
        <w:spacing w:after="240" w:line="300" w:lineRule="atLeast"/>
        <w:ind w:left="180" w:hanging="180"/>
        <w:rPr>
          <w:rFonts w:ascii="Georgia" w:hAnsi="Georgia"/>
          <w:sz w:val="24"/>
          <w:szCs w:val="24"/>
          <w:lang w:val="es-ES"/>
        </w:rPr>
      </w:pPr>
      <w:r w:rsidRPr="004746F9">
        <w:rPr>
          <w:rFonts w:ascii="Georgia" w:hAnsi="Georgia"/>
          <w:sz w:val="24"/>
          <w:szCs w:val="24"/>
          <w:lang w:val="es-ES"/>
        </w:rPr>
        <w:t>Sección 1: La elección para los cargos de presidente, vicepresidente, secretario, tesorero y directores se celebrará anualmente antes del ____________. Los funcionarios electos tomarán posesión del cargo el 1 de julio.</w:t>
      </w:r>
    </w:p>
    <w:p w14:paraId="2618827E" w14:textId="69923E87" w:rsidR="00352F6C" w:rsidRPr="004746F9" w:rsidRDefault="00C5350F" w:rsidP="007205E8">
      <w:pPr>
        <w:tabs>
          <w:tab w:val="left" w:pos="180"/>
        </w:tabs>
        <w:autoSpaceDE w:val="0"/>
        <w:autoSpaceDN w:val="0"/>
        <w:adjustRightInd w:val="0"/>
        <w:spacing w:after="240" w:line="300" w:lineRule="atLeast"/>
        <w:ind w:left="180" w:hanging="180"/>
        <w:rPr>
          <w:rFonts w:ascii="Georgia" w:hAnsi="Georgia"/>
          <w:sz w:val="24"/>
          <w:szCs w:val="24"/>
          <w:lang w:val="es-ES"/>
        </w:rPr>
      </w:pPr>
      <w:r w:rsidRPr="004746F9">
        <w:rPr>
          <w:rFonts w:ascii="Georgia" w:hAnsi="Georgia"/>
          <w:sz w:val="24"/>
          <w:szCs w:val="24"/>
          <w:lang w:val="es-ES"/>
        </w:rPr>
        <w:t>Sección 2: Un mes antes de las elecciones, las propuestas para los cargos de presidente, vicepresidente, secretario, tesorero y cualquier otro cargo de director vacante, podrán ser presentadas por escrito, de viva voz, o de ambas maneras. Serán elegidos los candidatos que reciban la mayoría de los votos emitidos por los socios.</w:t>
      </w:r>
    </w:p>
    <w:p w14:paraId="1603AE7F" w14:textId="2429001A" w:rsidR="00981D94" w:rsidRPr="004746F9" w:rsidRDefault="00C5350F" w:rsidP="007205E8">
      <w:pPr>
        <w:tabs>
          <w:tab w:val="left" w:pos="180"/>
        </w:tabs>
        <w:spacing w:before="240" w:line="300" w:lineRule="atLeast"/>
        <w:ind w:left="180" w:hanging="180"/>
        <w:rPr>
          <w:rFonts w:ascii="Georgia" w:hAnsi="Georgia"/>
          <w:sz w:val="24"/>
          <w:szCs w:val="24"/>
          <w:lang w:val="es-ES"/>
        </w:rPr>
      </w:pPr>
      <w:r w:rsidRPr="004746F9">
        <w:rPr>
          <w:rFonts w:ascii="Georgia" w:hAnsi="Georgia"/>
          <w:sz w:val="24"/>
          <w:szCs w:val="24"/>
          <w:lang w:val="es-ES"/>
        </w:rPr>
        <w:t>Sección 3: Si quedase vacante el cargo de un funcionario o integrante de la directiva, los demás miembros de la directiva nombrarán a una persona para reemplazarlo durante el resto de su mandato.</w:t>
      </w:r>
    </w:p>
    <w:p w14:paraId="7C520E12" w14:textId="673D2D3C" w:rsidR="00DF6071" w:rsidRPr="004746F9" w:rsidRDefault="00DF6071" w:rsidP="007205E8">
      <w:pPr>
        <w:tabs>
          <w:tab w:val="left" w:pos="180"/>
        </w:tabs>
        <w:spacing w:before="240" w:line="300" w:lineRule="atLeast"/>
        <w:ind w:left="180" w:hanging="180"/>
        <w:rPr>
          <w:rFonts w:ascii="Georgia" w:hAnsi="Georgia"/>
          <w:sz w:val="24"/>
          <w:szCs w:val="24"/>
          <w:lang w:val="es-ES"/>
        </w:rPr>
      </w:pPr>
      <w:r w:rsidRPr="004746F9">
        <w:rPr>
          <w:rFonts w:ascii="Georgia" w:hAnsi="Georgia"/>
          <w:sz w:val="24"/>
          <w:szCs w:val="24"/>
          <w:lang w:val="es-ES"/>
        </w:rPr>
        <w:lastRenderedPageBreak/>
        <w:t>Sección 4: Si alguno de los funcionarios o directores electos renunciara a su cargo, los demás directores electos nombrarán a su sustituto.</w:t>
      </w:r>
    </w:p>
    <w:p w14:paraId="0541D4DF" w14:textId="7030210B" w:rsidR="00981D94" w:rsidRPr="004746F9" w:rsidRDefault="00C5350F" w:rsidP="005601B2">
      <w:pPr>
        <w:spacing w:before="240" w:line="300" w:lineRule="atLeast"/>
        <w:ind w:left="360" w:hanging="360"/>
        <w:rPr>
          <w:rFonts w:ascii="Georgia" w:hAnsi="Georgia"/>
          <w:sz w:val="24"/>
          <w:szCs w:val="24"/>
          <w:lang w:val="es-ES"/>
        </w:rPr>
      </w:pPr>
      <w:r w:rsidRPr="004746F9">
        <w:rPr>
          <w:rFonts w:ascii="Georgia" w:hAnsi="Georgia"/>
          <w:sz w:val="24"/>
          <w:szCs w:val="24"/>
          <w:lang w:val="es-ES"/>
        </w:rPr>
        <w:t xml:space="preserve">Sección 5: Mandato de los funcionarios: </w:t>
      </w:r>
    </w:p>
    <w:p w14:paraId="49903179" w14:textId="26131559" w:rsidR="00981D94" w:rsidRPr="004746F9" w:rsidRDefault="00981D94" w:rsidP="00981D94">
      <w:pPr>
        <w:rPr>
          <w:rFonts w:ascii="Georgia" w:hAnsi="Georgia"/>
          <w:sz w:val="24"/>
          <w:szCs w:val="24"/>
          <w:lang w:val="es-ES"/>
        </w:rPr>
      </w:pPr>
    </w:p>
    <w:p w14:paraId="77D2749A" w14:textId="77777777" w:rsidR="00981D94" w:rsidRPr="004746F9" w:rsidRDefault="00981D94" w:rsidP="007205E8">
      <w:pPr>
        <w:ind w:left="180" w:firstLine="270"/>
        <w:outlineLvl w:val="0"/>
        <w:rPr>
          <w:rFonts w:ascii="Georgia" w:hAnsi="Georgia"/>
          <w:sz w:val="24"/>
          <w:szCs w:val="24"/>
          <w:lang w:val="es-ES"/>
        </w:rPr>
      </w:pPr>
      <w:r w:rsidRPr="004746F9">
        <w:rPr>
          <w:rFonts w:ascii="Georgia" w:hAnsi="Georgia"/>
          <w:sz w:val="24"/>
          <w:szCs w:val="24"/>
          <w:lang w:val="es-ES"/>
        </w:rPr>
        <w:t xml:space="preserve">Presidente: un año </w:t>
      </w:r>
    </w:p>
    <w:p w14:paraId="4ED3A07C" w14:textId="77777777" w:rsidR="00981D94" w:rsidRPr="004746F9" w:rsidRDefault="00981D94" w:rsidP="007205E8">
      <w:pPr>
        <w:ind w:left="180" w:firstLine="270"/>
        <w:rPr>
          <w:rFonts w:ascii="Georgia" w:hAnsi="Georgia"/>
          <w:sz w:val="24"/>
          <w:szCs w:val="24"/>
          <w:lang w:val="es-ES"/>
        </w:rPr>
      </w:pPr>
      <w:r w:rsidRPr="004746F9">
        <w:rPr>
          <w:rFonts w:ascii="Georgia" w:hAnsi="Georgia"/>
          <w:sz w:val="24"/>
          <w:szCs w:val="24"/>
          <w:lang w:val="es-ES"/>
        </w:rPr>
        <w:t xml:space="preserve">Vicepresidente: ______ </w:t>
      </w:r>
    </w:p>
    <w:p w14:paraId="7914BDFD" w14:textId="77777777" w:rsidR="00981D94" w:rsidRPr="004746F9" w:rsidRDefault="00981D94" w:rsidP="007205E8">
      <w:pPr>
        <w:ind w:left="180" w:firstLine="270"/>
        <w:rPr>
          <w:rFonts w:ascii="Georgia" w:hAnsi="Georgia"/>
          <w:sz w:val="24"/>
          <w:szCs w:val="24"/>
          <w:lang w:val="es-ES"/>
        </w:rPr>
      </w:pPr>
      <w:r w:rsidRPr="004746F9">
        <w:rPr>
          <w:rFonts w:ascii="Georgia" w:hAnsi="Georgia"/>
          <w:sz w:val="24"/>
          <w:szCs w:val="24"/>
          <w:lang w:val="es-ES"/>
        </w:rPr>
        <w:t xml:space="preserve">Secretario: ______ </w:t>
      </w:r>
    </w:p>
    <w:p w14:paraId="21058E56" w14:textId="77777777" w:rsidR="00981D94" w:rsidRPr="004746F9" w:rsidRDefault="00981D94" w:rsidP="007205E8">
      <w:pPr>
        <w:ind w:left="180" w:firstLine="270"/>
        <w:rPr>
          <w:rFonts w:ascii="Georgia" w:hAnsi="Georgia"/>
          <w:sz w:val="24"/>
          <w:szCs w:val="24"/>
          <w:lang w:val="es-ES"/>
        </w:rPr>
      </w:pPr>
      <w:r w:rsidRPr="004746F9">
        <w:rPr>
          <w:rFonts w:ascii="Georgia" w:hAnsi="Georgia"/>
          <w:sz w:val="24"/>
          <w:szCs w:val="24"/>
          <w:lang w:val="es-ES"/>
        </w:rPr>
        <w:t xml:space="preserve">Tesorero: ______ </w:t>
      </w:r>
    </w:p>
    <w:p w14:paraId="7FCF2E4C" w14:textId="3337FDD3" w:rsidR="00981D94" w:rsidRPr="004746F9" w:rsidRDefault="00981D94" w:rsidP="007205E8">
      <w:pPr>
        <w:ind w:left="180" w:firstLine="270"/>
        <w:rPr>
          <w:rFonts w:ascii="Georgia" w:hAnsi="Georgia"/>
          <w:sz w:val="24"/>
          <w:szCs w:val="24"/>
          <w:lang w:val="es-ES"/>
        </w:rPr>
      </w:pPr>
      <w:r w:rsidRPr="004746F9">
        <w:rPr>
          <w:rFonts w:ascii="Georgia" w:hAnsi="Georgia"/>
          <w:sz w:val="24"/>
          <w:szCs w:val="24"/>
          <w:lang w:val="es-ES"/>
        </w:rPr>
        <w:t xml:space="preserve">Director: ______  </w:t>
      </w:r>
    </w:p>
    <w:p w14:paraId="08BFEEBD" w14:textId="022789C9" w:rsidR="00A11BA9" w:rsidRPr="004746F9" w:rsidRDefault="00F65469" w:rsidP="00A11BA9">
      <w:pPr>
        <w:autoSpaceDE w:val="0"/>
        <w:autoSpaceDN w:val="0"/>
        <w:adjustRightInd w:val="0"/>
        <w:spacing w:line="300" w:lineRule="atLeast"/>
        <w:rPr>
          <w:rFonts w:ascii="Georgia" w:hAnsi="Georgia"/>
          <w:i/>
          <w:sz w:val="24"/>
          <w:szCs w:val="24"/>
          <w:lang w:val="es-ES"/>
        </w:rPr>
      </w:pPr>
      <w:r w:rsidRPr="004746F9">
        <w:rPr>
          <w:rFonts w:ascii="Georgia" w:hAnsi="Georgia"/>
          <w:sz w:val="24"/>
          <w:szCs w:val="24"/>
          <w:lang w:val="es-ES"/>
        </w:rPr>
        <w:pict w14:anchorId="221E5ECC">
          <v:rect id="_x0000_i1026" style="width:0;height:1.5pt" o:hralign="center" o:hrstd="t" o:hr="t" fillcolor="#a0a0a0" stroked="f"/>
        </w:pict>
      </w:r>
    </w:p>
    <w:p w14:paraId="097AFC12" w14:textId="7D7B6624" w:rsidR="00A11BA9" w:rsidRPr="004746F9" w:rsidRDefault="00A11BA9" w:rsidP="00A11BA9">
      <w:pPr>
        <w:autoSpaceDE w:val="0"/>
        <w:autoSpaceDN w:val="0"/>
        <w:adjustRightInd w:val="0"/>
        <w:spacing w:after="240" w:line="300" w:lineRule="atLeast"/>
        <w:rPr>
          <w:rFonts w:ascii="Georgia" w:hAnsi="Georgia"/>
          <w:i/>
          <w:sz w:val="24"/>
          <w:szCs w:val="24"/>
          <w:lang w:val="es-ES"/>
        </w:rPr>
      </w:pPr>
      <w:r w:rsidRPr="004746F9">
        <w:rPr>
          <w:rFonts w:ascii="Georgia" w:hAnsi="Georgia"/>
          <w:i/>
          <w:iCs/>
          <w:sz w:val="24"/>
          <w:szCs w:val="24"/>
          <w:lang w:val="es-ES"/>
        </w:rPr>
        <w:t>En los Estatutos prescritos a los clubes Rotaract se estipula que el procedimiento para las elecciones debe especificarse en el reglamento del club, pero en ningún caso se requerirá para la elección de funcionarios más que la mayoría simple de los socios presentes que estén al día en el cumplimiento de sus obligaciones.</w:t>
      </w:r>
    </w:p>
    <w:p w14:paraId="4E70F24D" w14:textId="4378BA61" w:rsidR="00352F6C" w:rsidRPr="004746F9" w:rsidRDefault="008C55A6" w:rsidP="00D7325B">
      <w:pPr>
        <w:autoSpaceDE w:val="0"/>
        <w:autoSpaceDN w:val="0"/>
        <w:adjustRightInd w:val="0"/>
        <w:spacing w:after="240" w:line="300" w:lineRule="atLeast"/>
        <w:outlineLvl w:val="0"/>
        <w:rPr>
          <w:rFonts w:ascii="Georgia" w:hAnsi="Georgia"/>
          <w:b/>
          <w:bCs/>
          <w:sz w:val="24"/>
          <w:szCs w:val="24"/>
          <w:lang w:val="es-ES"/>
        </w:rPr>
      </w:pPr>
      <w:r w:rsidRPr="004746F9">
        <w:rPr>
          <w:rFonts w:ascii="Georgia" w:hAnsi="Georgia"/>
          <w:b/>
          <w:bCs/>
          <w:sz w:val="24"/>
          <w:szCs w:val="24"/>
          <w:lang w:val="es-ES"/>
        </w:rPr>
        <w:t>Artículo 3 — Deberes de los funcionarios</w:t>
      </w:r>
    </w:p>
    <w:p w14:paraId="1ABB6319" w14:textId="736BD3D5" w:rsidR="00352F6C" w:rsidRPr="004746F9" w:rsidRDefault="00C616BE" w:rsidP="00C7227A">
      <w:pPr>
        <w:tabs>
          <w:tab w:val="left" w:pos="360"/>
        </w:tabs>
        <w:autoSpaceDE w:val="0"/>
        <w:autoSpaceDN w:val="0"/>
        <w:adjustRightInd w:val="0"/>
        <w:spacing w:after="240" w:line="300" w:lineRule="atLeast"/>
        <w:ind w:left="360" w:hanging="360"/>
        <w:rPr>
          <w:rFonts w:ascii="Georgia" w:hAnsi="Georgia"/>
          <w:sz w:val="24"/>
          <w:szCs w:val="24"/>
          <w:lang w:val="es-ES"/>
        </w:rPr>
      </w:pPr>
      <w:r w:rsidRPr="004746F9">
        <w:rPr>
          <w:rFonts w:ascii="Georgia" w:hAnsi="Georgia"/>
          <w:sz w:val="24"/>
          <w:szCs w:val="24"/>
          <w:lang w:val="es-ES"/>
        </w:rPr>
        <w:t>Sección 1: El presidente presidirá las reuniones del club y de la directiva. El presidente es miembro ex </w:t>
      </w:r>
      <w:proofErr w:type="spellStart"/>
      <w:r w:rsidRPr="004746F9">
        <w:rPr>
          <w:rFonts w:ascii="Georgia" w:hAnsi="Georgia"/>
          <w:sz w:val="24"/>
          <w:szCs w:val="24"/>
          <w:lang w:val="es-ES"/>
        </w:rPr>
        <w:t>officio</w:t>
      </w:r>
      <w:proofErr w:type="spellEnd"/>
      <w:r w:rsidRPr="004746F9">
        <w:rPr>
          <w:rFonts w:ascii="Georgia" w:hAnsi="Georgia"/>
          <w:sz w:val="24"/>
          <w:szCs w:val="24"/>
          <w:lang w:val="es-ES"/>
        </w:rPr>
        <w:t xml:space="preserve"> de todos los comités y mantiene una comunicación constante con el distrito y con Rotary International.</w:t>
      </w:r>
    </w:p>
    <w:p w14:paraId="21D56D02" w14:textId="1D484D46" w:rsidR="00352F6C" w:rsidRPr="004746F9" w:rsidRDefault="00660D7E" w:rsidP="004B41AC">
      <w:pPr>
        <w:tabs>
          <w:tab w:val="left" w:pos="360"/>
        </w:tabs>
        <w:autoSpaceDE w:val="0"/>
        <w:autoSpaceDN w:val="0"/>
        <w:adjustRightInd w:val="0"/>
        <w:spacing w:after="240" w:line="300" w:lineRule="atLeast"/>
        <w:ind w:left="360" w:hanging="360"/>
        <w:rPr>
          <w:rFonts w:ascii="Georgia" w:hAnsi="Georgia"/>
          <w:sz w:val="24"/>
          <w:szCs w:val="24"/>
          <w:lang w:val="es-ES"/>
        </w:rPr>
      </w:pPr>
      <w:r w:rsidRPr="004746F9">
        <w:rPr>
          <w:rFonts w:ascii="Georgia" w:hAnsi="Georgia"/>
          <w:sz w:val="24"/>
          <w:szCs w:val="24"/>
          <w:lang w:val="es-ES"/>
        </w:rPr>
        <w:t>Sección 2: El vicepresidente presidirá las reuniones del club y de la directiva en ausencia del presidente.</w:t>
      </w:r>
    </w:p>
    <w:p w14:paraId="13C39EAD" w14:textId="63DD8B22" w:rsidR="00352F6C" w:rsidRPr="004746F9" w:rsidRDefault="000F3F58" w:rsidP="004B41AC">
      <w:pPr>
        <w:tabs>
          <w:tab w:val="left" w:pos="360"/>
        </w:tabs>
        <w:autoSpaceDE w:val="0"/>
        <w:autoSpaceDN w:val="0"/>
        <w:adjustRightInd w:val="0"/>
        <w:spacing w:after="240" w:line="300" w:lineRule="atLeast"/>
        <w:ind w:left="360" w:hanging="360"/>
        <w:rPr>
          <w:rFonts w:ascii="Georgia" w:hAnsi="Georgia"/>
          <w:sz w:val="24"/>
          <w:szCs w:val="24"/>
          <w:lang w:val="es-ES"/>
        </w:rPr>
      </w:pPr>
      <w:r w:rsidRPr="004746F9">
        <w:rPr>
          <w:rFonts w:ascii="Georgia" w:hAnsi="Georgia"/>
          <w:sz w:val="24"/>
          <w:szCs w:val="24"/>
          <w:lang w:val="es-ES"/>
        </w:rPr>
        <w:t>Sección 3: El secretario llevará y mantendrá todos los registros del club, redactará las actas de todas las reuniones del club y de la directiva y se asegurará de informar oportunamente a RI sobre toda modificación registrada en la membresía del club.</w:t>
      </w:r>
    </w:p>
    <w:p w14:paraId="52AB081F" w14:textId="4B15B3F1" w:rsidR="00352F6C" w:rsidRPr="004746F9" w:rsidRDefault="000F3F58" w:rsidP="004B41AC">
      <w:pPr>
        <w:tabs>
          <w:tab w:val="left" w:pos="360"/>
        </w:tabs>
        <w:autoSpaceDE w:val="0"/>
        <w:autoSpaceDN w:val="0"/>
        <w:adjustRightInd w:val="0"/>
        <w:spacing w:after="240" w:line="300" w:lineRule="atLeast"/>
        <w:ind w:left="360" w:hanging="360"/>
        <w:rPr>
          <w:rFonts w:ascii="Georgia" w:hAnsi="Georgia"/>
          <w:strike/>
          <w:sz w:val="24"/>
          <w:szCs w:val="24"/>
          <w:lang w:val="es-ES"/>
        </w:rPr>
      </w:pPr>
      <w:r w:rsidRPr="004746F9">
        <w:rPr>
          <w:rFonts w:ascii="Georgia" w:hAnsi="Georgia"/>
          <w:sz w:val="24"/>
          <w:szCs w:val="24"/>
          <w:lang w:val="es-ES"/>
        </w:rPr>
        <w:t>Sección 4: El tesorero supervisa todos los fondos y presenta una contabilidad anual de los mismos. Asimismo,</w:t>
      </w:r>
      <w:r w:rsidRPr="004746F9">
        <w:rPr>
          <w:rFonts w:ascii="Georgia" w:hAnsi="Georgia"/>
          <w:lang w:val="es-ES"/>
        </w:rPr>
        <w:t xml:space="preserve"> </w:t>
      </w:r>
      <w:r w:rsidRPr="004746F9">
        <w:rPr>
          <w:rFonts w:ascii="Georgia" w:hAnsi="Georgia"/>
          <w:sz w:val="24"/>
          <w:szCs w:val="24"/>
          <w:lang w:val="es-ES"/>
        </w:rPr>
        <w:t>efectuará los desembolsos conforme a los procedimientos que decida la directiva. El tesorero pondrá los registros financieros a disposición de todo socio que desee inspeccionarlos.</w:t>
      </w:r>
    </w:p>
    <w:p w14:paraId="26A02D83" w14:textId="72FB0E39" w:rsidR="008B24A3" w:rsidRPr="004746F9" w:rsidRDefault="000F3F58" w:rsidP="004B41AC">
      <w:pPr>
        <w:tabs>
          <w:tab w:val="left" w:pos="360"/>
        </w:tabs>
        <w:autoSpaceDE w:val="0"/>
        <w:autoSpaceDN w:val="0"/>
        <w:adjustRightInd w:val="0"/>
        <w:spacing w:after="240" w:line="300" w:lineRule="atLeast"/>
        <w:ind w:left="360" w:hanging="360"/>
        <w:rPr>
          <w:rFonts w:ascii="Georgia" w:hAnsi="Georgia"/>
          <w:sz w:val="24"/>
          <w:szCs w:val="24"/>
          <w:lang w:val="es-ES"/>
        </w:rPr>
      </w:pPr>
      <w:r w:rsidRPr="004746F9">
        <w:rPr>
          <w:rFonts w:ascii="Georgia" w:hAnsi="Georgia"/>
          <w:sz w:val="24"/>
          <w:szCs w:val="24"/>
          <w:lang w:val="es-ES"/>
        </w:rPr>
        <w:t xml:space="preserve">Sección 5: La directiva será el organismo rector del club, según lo dispuesto en los estatutos. En ausencia del presidente o del vicepresidente, la directiva podrá seleccionar a un funcionario o director para que presida las reuniones del club. </w:t>
      </w:r>
    </w:p>
    <w:p w14:paraId="46672BDE" w14:textId="77777777" w:rsidR="009D136B" w:rsidRPr="004746F9" w:rsidRDefault="00F65469" w:rsidP="009D136B">
      <w:pPr>
        <w:autoSpaceDE w:val="0"/>
        <w:autoSpaceDN w:val="0"/>
        <w:adjustRightInd w:val="0"/>
        <w:spacing w:line="300" w:lineRule="atLeast"/>
        <w:rPr>
          <w:rFonts w:ascii="Georgia" w:hAnsi="Georgia"/>
          <w:i/>
          <w:sz w:val="24"/>
          <w:szCs w:val="24"/>
          <w:lang w:val="es-ES"/>
        </w:rPr>
      </w:pPr>
      <w:r w:rsidRPr="004746F9">
        <w:rPr>
          <w:rFonts w:ascii="Georgia" w:hAnsi="Georgia"/>
          <w:sz w:val="24"/>
          <w:szCs w:val="24"/>
          <w:lang w:val="es-ES"/>
        </w:rPr>
        <w:pict w14:anchorId="113C03B7">
          <v:rect id="_x0000_i1027" style="width:0;height:1.5pt" o:hralign="center" o:hrstd="t" o:hr="t" fillcolor="#a0a0a0" stroked="f"/>
        </w:pict>
      </w:r>
    </w:p>
    <w:p w14:paraId="7F0AB9D0" w14:textId="0D986F52" w:rsidR="009D136B" w:rsidRPr="004746F9" w:rsidRDefault="00F439ED" w:rsidP="00D7325B">
      <w:pPr>
        <w:autoSpaceDE w:val="0"/>
        <w:autoSpaceDN w:val="0"/>
        <w:adjustRightInd w:val="0"/>
        <w:spacing w:after="240" w:line="300" w:lineRule="atLeast"/>
        <w:outlineLvl w:val="0"/>
        <w:rPr>
          <w:rFonts w:ascii="Georgia" w:hAnsi="Georgia"/>
          <w:i/>
          <w:sz w:val="24"/>
          <w:szCs w:val="24"/>
          <w:lang w:val="es-ES"/>
        </w:rPr>
      </w:pPr>
      <w:r w:rsidRPr="004746F9">
        <w:rPr>
          <w:rFonts w:ascii="Georgia" w:hAnsi="Georgia"/>
          <w:i/>
          <w:iCs/>
          <w:sz w:val="24"/>
          <w:szCs w:val="24"/>
          <w:lang w:val="es-ES"/>
        </w:rPr>
        <w:t>Los deberes y mandatos de los funcionarios adicionales pueden incluirse aquí. Para más detalles sobre las funciones y responsabilidades de los funcionarios del club, consulta los cursos en línea «Lideres de club» disponibles en el Centro de Formación.</w:t>
      </w:r>
    </w:p>
    <w:p w14:paraId="06636CB9" w14:textId="11EA48B3" w:rsidR="007A427C" w:rsidRPr="004746F9" w:rsidRDefault="007A427C" w:rsidP="00A11BA9">
      <w:pPr>
        <w:autoSpaceDE w:val="0"/>
        <w:autoSpaceDN w:val="0"/>
        <w:adjustRightInd w:val="0"/>
        <w:spacing w:after="240" w:line="300" w:lineRule="atLeast"/>
        <w:rPr>
          <w:rFonts w:ascii="Georgia" w:hAnsi="Georgia"/>
          <w:sz w:val="24"/>
          <w:szCs w:val="24"/>
          <w:lang w:val="es-ES"/>
        </w:rPr>
      </w:pPr>
    </w:p>
    <w:p w14:paraId="34502176" w14:textId="77777777" w:rsidR="00F65469" w:rsidRDefault="00F65469" w:rsidP="00D7325B">
      <w:pPr>
        <w:autoSpaceDE w:val="0"/>
        <w:autoSpaceDN w:val="0"/>
        <w:adjustRightInd w:val="0"/>
        <w:spacing w:after="240" w:line="300" w:lineRule="atLeast"/>
        <w:outlineLvl w:val="0"/>
        <w:rPr>
          <w:rFonts w:ascii="Georgia" w:hAnsi="Georgia"/>
          <w:b/>
          <w:bCs/>
          <w:sz w:val="24"/>
          <w:szCs w:val="24"/>
          <w:lang w:val="es-ES"/>
        </w:rPr>
      </w:pPr>
    </w:p>
    <w:p w14:paraId="57012A92" w14:textId="77777777" w:rsidR="00F65469" w:rsidRDefault="00F65469" w:rsidP="00D7325B">
      <w:pPr>
        <w:autoSpaceDE w:val="0"/>
        <w:autoSpaceDN w:val="0"/>
        <w:adjustRightInd w:val="0"/>
        <w:spacing w:after="240" w:line="300" w:lineRule="atLeast"/>
        <w:outlineLvl w:val="0"/>
        <w:rPr>
          <w:rFonts w:ascii="Georgia" w:hAnsi="Georgia"/>
          <w:b/>
          <w:bCs/>
          <w:sz w:val="24"/>
          <w:szCs w:val="24"/>
          <w:lang w:val="es-ES"/>
        </w:rPr>
      </w:pPr>
    </w:p>
    <w:p w14:paraId="3BF6EEE5" w14:textId="012080FD" w:rsidR="00FC260E" w:rsidRPr="004746F9" w:rsidRDefault="00FC260E" w:rsidP="00D7325B">
      <w:pPr>
        <w:autoSpaceDE w:val="0"/>
        <w:autoSpaceDN w:val="0"/>
        <w:adjustRightInd w:val="0"/>
        <w:spacing w:after="240" w:line="300" w:lineRule="atLeast"/>
        <w:outlineLvl w:val="0"/>
        <w:rPr>
          <w:rFonts w:ascii="Georgia" w:hAnsi="Georgia"/>
          <w:b/>
          <w:bCs/>
          <w:sz w:val="24"/>
          <w:szCs w:val="24"/>
          <w:lang w:val="es-ES"/>
        </w:rPr>
      </w:pPr>
      <w:r w:rsidRPr="004746F9">
        <w:rPr>
          <w:rFonts w:ascii="Georgia" w:hAnsi="Georgia"/>
          <w:b/>
          <w:bCs/>
          <w:sz w:val="24"/>
          <w:szCs w:val="24"/>
          <w:lang w:val="es-ES"/>
        </w:rPr>
        <w:lastRenderedPageBreak/>
        <w:t>Artículo 4 — Comités</w:t>
      </w:r>
    </w:p>
    <w:p w14:paraId="0B37A408" w14:textId="01B872DB" w:rsidR="00FC260E" w:rsidRPr="004746F9" w:rsidRDefault="0018250F" w:rsidP="00FC260E">
      <w:pPr>
        <w:tabs>
          <w:tab w:val="left" w:pos="0"/>
        </w:tabs>
        <w:autoSpaceDE w:val="0"/>
        <w:autoSpaceDN w:val="0"/>
        <w:adjustRightInd w:val="0"/>
        <w:spacing w:after="240" w:line="300" w:lineRule="atLeast"/>
        <w:rPr>
          <w:rFonts w:ascii="Georgia" w:hAnsi="Georgia"/>
          <w:sz w:val="24"/>
          <w:szCs w:val="24"/>
          <w:lang w:val="es-ES"/>
        </w:rPr>
      </w:pPr>
      <w:r w:rsidRPr="004746F9">
        <w:rPr>
          <w:rFonts w:ascii="Georgia" w:hAnsi="Georgia"/>
          <w:sz w:val="24"/>
          <w:szCs w:val="24"/>
          <w:lang w:val="es-ES"/>
        </w:rPr>
        <w:t>Sección 1: El presidente, con la aprobación de la directiva, podrá nombrar los siguientes comités permanentes, comités adicionales o comités especiales que sean necesarios o convenientes para la administración del club, debiendo enunciar sus deberes cuando se efectúa el nombramiento:</w:t>
      </w:r>
    </w:p>
    <w:p w14:paraId="3E5D6FC8" w14:textId="40C88F9D" w:rsidR="00FC260E" w:rsidRPr="004746F9" w:rsidRDefault="000A1017" w:rsidP="00FC260E">
      <w:pPr>
        <w:tabs>
          <w:tab w:val="left" w:pos="360"/>
        </w:tabs>
        <w:autoSpaceDE w:val="0"/>
        <w:autoSpaceDN w:val="0"/>
        <w:adjustRightInd w:val="0"/>
        <w:spacing w:after="240" w:line="300" w:lineRule="atLeast"/>
        <w:ind w:left="360" w:hanging="360"/>
        <w:rPr>
          <w:rFonts w:ascii="Georgia" w:hAnsi="Georgia"/>
          <w:sz w:val="24"/>
          <w:szCs w:val="24"/>
          <w:lang w:val="es-ES"/>
        </w:rPr>
      </w:pPr>
      <w:r w:rsidRPr="004746F9">
        <w:rPr>
          <w:rFonts w:ascii="Georgia" w:hAnsi="Georgia"/>
          <w:sz w:val="24"/>
          <w:szCs w:val="24"/>
          <w:lang w:val="es-ES"/>
        </w:rPr>
        <w:t xml:space="preserve">(a) </w:t>
      </w:r>
      <w:r w:rsidRPr="004746F9">
        <w:rPr>
          <w:rFonts w:ascii="Georgia" w:hAnsi="Georgia"/>
          <w:i/>
          <w:iCs/>
          <w:sz w:val="24"/>
          <w:szCs w:val="24"/>
          <w:lang w:val="es-ES"/>
        </w:rPr>
        <w:t>Servicio.</w:t>
      </w:r>
      <w:r w:rsidRPr="004746F9">
        <w:rPr>
          <w:rFonts w:ascii="Georgia" w:hAnsi="Georgia"/>
          <w:sz w:val="24"/>
          <w:szCs w:val="24"/>
          <w:lang w:val="es-ES"/>
        </w:rPr>
        <w:t xml:space="preserve"> Este comité planificará e implementará cada año al menos una actividad o proyecto de servicio diseñado para generar un cambio sostenible que beneficie directamente a la comunidad internacional, y al menos una actividad o proyecto de servicio diseñado para generar un cambio sostenible que beneficie directamente a la comunidad local o universitaria. Asimismo, colaborará con el Comité de la Fundación para identificar oportunidades para financiar proyectos mediante su participación en las subvenciones de Rotary.</w:t>
      </w:r>
    </w:p>
    <w:p w14:paraId="18AD84DD" w14:textId="1540DF4C" w:rsidR="00FC260E" w:rsidRPr="004746F9" w:rsidRDefault="0084128F" w:rsidP="00FC260E">
      <w:pPr>
        <w:tabs>
          <w:tab w:val="left" w:pos="360"/>
        </w:tabs>
        <w:autoSpaceDE w:val="0"/>
        <w:autoSpaceDN w:val="0"/>
        <w:adjustRightInd w:val="0"/>
        <w:spacing w:after="240" w:line="300" w:lineRule="atLeast"/>
        <w:ind w:left="360" w:hanging="360"/>
        <w:rPr>
          <w:rFonts w:ascii="Georgia" w:hAnsi="Georgia"/>
          <w:sz w:val="24"/>
          <w:szCs w:val="24"/>
          <w:lang w:val="es-ES"/>
        </w:rPr>
      </w:pPr>
      <w:r w:rsidRPr="004746F9">
        <w:rPr>
          <w:rFonts w:ascii="Georgia" w:hAnsi="Georgia"/>
          <w:sz w:val="24"/>
          <w:szCs w:val="24"/>
          <w:lang w:val="es-ES"/>
        </w:rPr>
        <w:t xml:space="preserve">(b) </w:t>
      </w:r>
      <w:r w:rsidRPr="004746F9">
        <w:rPr>
          <w:rFonts w:ascii="Georgia" w:hAnsi="Georgia"/>
          <w:i/>
          <w:iCs/>
          <w:sz w:val="24"/>
          <w:szCs w:val="24"/>
          <w:lang w:val="es-ES"/>
        </w:rPr>
        <w:t>Desarrollo profesional.</w:t>
      </w:r>
      <w:r w:rsidRPr="004746F9">
        <w:rPr>
          <w:rFonts w:ascii="Georgia" w:hAnsi="Georgia"/>
          <w:sz w:val="24"/>
          <w:szCs w:val="24"/>
          <w:lang w:val="es-ES"/>
        </w:rPr>
        <w:t xml:space="preserve"> Este comité organizará un amplio programa para el desarrollo profesional destinado a extender las redes de contactos profesionales, brindar oportunidades a los socios para intercambiar ideas con otros líderes y aprender destrezas en el marco de la capacitación para el liderazgo.</w:t>
      </w:r>
      <w:r w:rsidRPr="004746F9">
        <w:rPr>
          <w:rFonts w:ascii="Georgia" w:hAnsi="Georgia"/>
          <w:strike/>
          <w:sz w:val="24"/>
          <w:szCs w:val="24"/>
          <w:lang w:val="es-ES"/>
        </w:rPr>
        <w:t xml:space="preserve"> </w:t>
      </w:r>
    </w:p>
    <w:p w14:paraId="53CEC78F" w14:textId="6705634D" w:rsidR="00FC260E" w:rsidRPr="004746F9" w:rsidRDefault="002B3D42" w:rsidP="00FC260E">
      <w:pPr>
        <w:tabs>
          <w:tab w:val="left" w:pos="360"/>
        </w:tabs>
        <w:autoSpaceDE w:val="0"/>
        <w:autoSpaceDN w:val="0"/>
        <w:adjustRightInd w:val="0"/>
        <w:spacing w:after="240" w:line="300" w:lineRule="atLeast"/>
        <w:ind w:left="360" w:hanging="360"/>
        <w:rPr>
          <w:rFonts w:ascii="Georgia" w:hAnsi="Georgia"/>
          <w:sz w:val="24"/>
          <w:szCs w:val="24"/>
          <w:lang w:val="es-ES"/>
        </w:rPr>
      </w:pPr>
      <w:r w:rsidRPr="004746F9">
        <w:rPr>
          <w:rFonts w:ascii="Georgia" w:hAnsi="Georgia"/>
          <w:sz w:val="24"/>
          <w:szCs w:val="24"/>
          <w:lang w:val="es-ES"/>
        </w:rPr>
        <w:t xml:space="preserve">(c) </w:t>
      </w:r>
      <w:r w:rsidRPr="004746F9">
        <w:rPr>
          <w:rFonts w:ascii="Georgia" w:hAnsi="Georgia"/>
          <w:i/>
          <w:iCs/>
          <w:sz w:val="24"/>
          <w:szCs w:val="24"/>
          <w:lang w:val="es-ES"/>
        </w:rPr>
        <w:t>Finanzas.</w:t>
      </w:r>
      <w:r w:rsidRPr="004746F9">
        <w:rPr>
          <w:rFonts w:ascii="Georgia" w:hAnsi="Georgia"/>
          <w:sz w:val="24"/>
          <w:szCs w:val="24"/>
          <w:lang w:val="es-ES"/>
        </w:rPr>
        <w:t xml:space="preserve"> Este comité formulará los procedimientos para financiar todas las actividades del club que requieran fondos, en colaboración con los comités pertinentes. Asimismo, mantendrá los registros financieros del club de acuerdo con las leyes locales, colaborará en la preparación del informe anual detallado para su presentación al final del año y ayudará a preparar el presupuesto para el próximo año.</w:t>
      </w:r>
    </w:p>
    <w:p w14:paraId="3ECA9869" w14:textId="0C3C5865" w:rsidR="00FC260E" w:rsidRPr="004746F9" w:rsidRDefault="00155DFB" w:rsidP="00FC260E">
      <w:pPr>
        <w:tabs>
          <w:tab w:val="left" w:pos="360"/>
        </w:tabs>
        <w:autoSpaceDE w:val="0"/>
        <w:autoSpaceDN w:val="0"/>
        <w:adjustRightInd w:val="0"/>
        <w:spacing w:after="240" w:line="300" w:lineRule="atLeast"/>
        <w:ind w:left="360" w:hanging="360"/>
        <w:rPr>
          <w:rFonts w:ascii="Georgia" w:hAnsi="Georgia"/>
          <w:sz w:val="24"/>
          <w:szCs w:val="24"/>
          <w:lang w:val="es-ES"/>
        </w:rPr>
      </w:pPr>
      <w:r w:rsidRPr="004746F9">
        <w:rPr>
          <w:rFonts w:ascii="Georgia" w:hAnsi="Georgia"/>
          <w:sz w:val="24"/>
          <w:szCs w:val="24"/>
          <w:lang w:val="es-ES"/>
        </w:rPr>
        <w:t xml:space="preserve">(d) </w:t>
      </w:r>
      <w:r w:rsidRPr="004746F9">
        <w:rPr>
          <w:rFonts w:ascii="Georgia" w:hAnsi="Georgia"/>
          <w:i/>
          <w:iCs/>
          <w:sz w:val="24"/>
          <w:szCs w:val="24"/>
          <w:lang w:val="es-ES"/>
        </w:rPr>
        <w:t>Administración del Club.</w:t>
      </w:r>
      <w:r w:rsidRPr="004746F9">
        <w:rPr>
          <w:rFonts w:ascii="Georgia" w:hAnsi="Georgia"/>
          <w:sz w:val="24"/>
          <w:szCs w:val="24"/>
          <w:lang w:val="es-ES"/>
        </w:rPr>
        <w:t xml:space="preserve"> Este comité será responsable de planificar reuniones interesantes del club y eventos sociales divertidos, redactar las comunicaciones del club, ayudar al tesorero a recaudar las cuotas de los socios, dar seguimiento al progreso hacia las metas del club y el logro de la Mención de Rotary, y otros asuntos que se consideren pertinentes.</w:t>
      </w:r>
    </w:p>
    <w:p w14:paraId="3FA33105" w14:textId="66DFB2B2" w:rsidR="00890A74" w:rsidRPr="004746F9" w:rsidRDefault="0088705B" w:rsidP="00336F08">
      <w:pPr>
        <w:tabs>
          <w:tab w:val="left" w:pos="360"/>
        </w:tabs>
        <w:autoSpaceDE w:val="0"/>
        <w:autoSpaceDN w:val="0"/>
        <w:adjustRightInd w:val="0"/>
        <w:spacing w:after="240" w:line="300" w:lineRule="atLeast"/>
        <w:ind w:left="360" w:hanging="360"/>
        <w:rPr>
          <w:rFonts w:ascii="Georgia" w:hAnsi="Georgia"/>
          <w:sz w:val="24"/>
          <w:szCs w:val="24"/>
          <w:lang w:val="es-ES"/>
        </w:rPr>
      </w:pPr>
      <w:r w:rsidRPr="004746F9">
        <w:rPr>
          <w:rFonts w:ascii="Georgia" w:hAnsi="Georgia"/>
          <w:sz w:val="24"/>
          <w:szCs w:val="24"/>
          <w:lang w:val="es-ES"/>
        </w:rPr>
        <w:t xml:space="preserve">(e) </w:t>
      </w:r>
      <w:r w:rsidRPr="004746F9">
        <w:rPr>
          <w:rFonts w:ascii="Georgia" w:hAnsi="Georgia"/>
          <w:i/>
          <w:iCs/>
          <w:sz w:val="24"/>
          <w:szCs w:val="24"/>
          <w:lang w:val="es-ES"/>
        </w:rPr>
        <w:t>Fundación.</w:t>
      </w:r>
      <w:r w:rsidRPr="004746F9">
        <w:rPr>
          <w:rFonts w:ascii="Georgia" w:hAnsi="Georgia"/>
          <w:sz w:val="24"/>
          <w:szCs w:val="24"/>
          <w:lang w:val="es-ES"/>
        </w:rPr>
        <w:t xml:space="preserve"> Este comité proporcionará oportunidades de capacitación, compartirá información con los socios del club y diseñará estrategias para la captación de fondos para motivar a los socios a donar a La Fundación Rotaria. Asimismo, colaborará con el Comité de Servicio para identificar oportunidades para financiar proyectos mediante su participación en las subvenciones de Rotary.</w:t>
      </w:r>
    </w:p>
    <w:p w14:paraId="5BAF4CD6" w14:textId="4602090F" w:rsidR="00473063" w:rsidRPr="004746F9" w:rsidRDefault="00473063" w:rsidP="00336F08">
      <w:pPr>
        <w:tabs>
          <w:tab w:val="left" w:pos="360"/>
        </w:tabs>
        <w:autoSpaceDE w:val="0"/>
        <w:autoSpaceDN w:val="0"/>
        <w:adjustRightInd w:val="0"/>
        <w:spacing w:after="240" w:line="300" w:lineRule="atLeast"/>
        <w:ind w:left="360" w:hanging="360"/>
        <w:rPr>
          <w:rFonts w:ascii="Georgia" w:hAnsi="Georgia"/>
          <w:sz w:val="24"/>
          <w:szCs w:val="24"/>
          <w:lang w:val="es-ES"/>
        </w:rPr>
      </w:pPr>
      <w:r w:rsidRPr="004746F9">
        <w:rPr>
          <w:rFonts w:ascii="Georgia" w:hAnsi="Georgia"/>
          <w:sz w:val="24"/>
          <w:szCs w:val="24"/>
          <w:lang w:val="es-ES"/>
        </w:rPr>
        <w:t xml:space="preserve">(f) </w:t>
      </w:r>
      <w:r w:rsidRPr="004746F9">
        <w:rPr>
          <w:rFonts w:ascii="Georgia" w:hAnsi="Georgia"/>
          <w:i/>
          <w:iCs/>
          <w:sz w:val="24"/>
          <w:szCs w:val="24"/>
          <w:lang w:val="es-ES"/>
        </w:rPr>
        <w:t>Membresía.</w:t>
      </w:r>
      <w:r w:rsidRPr="004746F9">
        <w:rPr>
          <w:rFonts w:ascii="Georgia" w:hAnsi="Georgia"/>
          <w:sz w:val="24"/>
          <w:szCs w:val="24"/>
          <w:lang w:val="es-ES"/>
        </w:rPr>
        <w:t xml:space="preserve"> Este comité deberá desarrollar e implementar un plan para atraer e involucrar a los socios. Asimismo, deberá estudiar y dar seguimiento a las consultas y recomendaciones sobre membresía asignadas al club.</w:t>
      </w:r>
    </w:p>
    <w:p w14:paraId="3F2F36AD" w14:textId="2FDF1816" w:rsidR="00473063" w:rsidRPr="004746F9" w:rsidRDefault="00473063" w:rsidP="00336F08">
      <w:pPr>
        <w:tabs>
          <w:tab w:val="left" w:pos="360"/>
        </w:tabs>
        <w:autoSpaceDE w:val="0"/>
        <w:autoSpaceDN w:val="0"/>
        <w:adjustRightInd w:val="0"/>
        <w:spacing w:after="240" w:line="300" w:lineRule="atLeast"/>
        <w:ind w:left="360" w:hanging="360"/>
        <w:rPr>
          <w:rFonts w:ascii="Georgia" w:hAnsi="Georgia"/>
          <w:sz w:val="24"/>
          <w:szCs w:val="24"/>
          <w:lang w:val="es-ES"/>
        </w:rPr>
      </w:pPr>
      <w:r w:rsidRPr="004746F9">
        <w:rPr>
          <w:rFonts w:ascii="Georgia" w:hAnsi="Georgia"/>
          <w:sz w:val="24"/>
          <w:szCs w:val="24"/>
          <w:lang w:val="es-ES"/>
        </w:rPr>
        <w:t xml:space="preserve">(g) </w:t>
      </w:r>
      <w:r w:rsidRPr="004746F9">
        <w:rPr>
          <w:rFonts w:ascii="Georgia" w:hAnsi="Georgia"/>
          <w:i/>
          <w:iCs/>
          <w:sz w:val="24"/>
          <w:szCs w:val="24"/>
          <w:lang w:val="es-ES"/>
        </w:rPr>
        <w:t>Imagen pública.</w:t>
      </w:r>
      <w:r w:rsidRPr="004746F9">
        <w:rPr>
          <w:rFonts w:ascii="Georgia" w:hAnsi="Georgia"/>
          <w:sz w:val="24"/>
          <w:szCs w:val="24"/>
          <w:lang w:val="es-ES"/>
        </w:rPr>
        <w:t xml:space="preserve"> Este comité deberá desarrollar e implementar un plan para contar la historia de Rotary al público, y para promocionar los proyectos y actividades del club a través de la colaboración con los demás comités de este.</w:t>
      </w:r>
    </w:p>
    <w:p w14:paraId="360D0351" w14:textId="651E1042" w:rsidR="00473063" w:rsidRPr="004746F9" w:rsidRDefault="00207D30" w:rsidP="00E36B00">
      <w:pPr>
        <w:tabs>
          <w:tab w:val="left" w:pos="360"/>
        </w:tabs>
        <w:autoSpaceDE w:val="0"/>
        <w:autoSpaceDN w:val="0"/>
        <w:adjustRightInd w:val="0"/>
        <w:spacing w:after="240" w:line="300" w:lineRule="atLeast"/>
        <w:rPr>
          <w:rFonts w:ascii="Georgia" w:hAnsi="Georgia"/>
          <w:sz w:val="24"/>
          <w:szCs w:val="24"/>
          <w:lang w:val="es-ES"/>
        </w:rPr>
      </w:pPr>
      <w:r w:rsidRPr="004746F9">
        <w:rPr>
          <w:rFonts w:ascii="Georgia" w:hAnsi="Georgia"/>
          <w:sz w:val="24"/>
          <w:szCs w:val="24"/>
          <w:lang w:val="es-ES"/>
        </w:rPr>
        <w:lastRenderedPageBreak/>
        <w:t>Sección 2: El presidente de cada comité es responsable de las reuniones ordinarias y las actividades del comité, supervisa y coordina su labor y eleva ante la directiva el correspondiente informe de actividades.</w:t>
      </w:r>
    </w:p>
    <w:p w14:paraId="7697F546" w14:textId="77777777" w:rsidR="00FC260E" w:rsidRPr="004746F9" w:rsidRDefault="00F65469" w:rsidP="00FC260E">
      <w:pPr>
        <w:autoSpaceDE w:val="0"/>
        <w:autoSpaceDN w:val="0"/>
        <w:adjustRightInd w:val="0"/>
        <w:spacing w:line="300" w:lineRule="atLeast"/>
        <w:rPr>
          <w:rFonts w:ascii="Georgia" w:hAnsi="Georgia"/>
          <w:i/>
          <w:sz w:val="24"/>
          <w:szCs w:val="24"/>
          <w:lang w:val="es-ES"/>
        </w:rPr>
      </w:pPr>
      <w:r w:rsidRPr="004746F9">
        <w:rPr>
          <w:rFonts w:ascii="Georgia" w:hAnsi="Georgia"/>
          <w:sz w:val="24"/>
          <w:szCs w:val="24"/>
          <w:lang w:val="es-ES"/>
        </w:rPr>
        <w:pict w14:anchorId="16EA777F">
          <v:rect id="_x0000_i1028" style="width:0;height:1.5pt" o:hralign="center" o:hrstd="t" o:hr="t" fillcolor="#a0a0a0" stroked="f"/>
        </w:pict>
      </w:r>
    </w:p>
    <w:p w14:paraId="15E2D968" w14:textId="3C97A523" w:rsidR="00184C0A" w:rsidRPr="004746F9" w:rsidRDefault="00FC260E" w:rsidP="00D7325B">
      <w:pPr>
        <w:autoSpaceDE w:val="0"/>
        <w:autoSpaceDN w:val="0"/>
        <w:adjustRightInd w:val="0"/>
        <w:spacing w:after="240" w:line="300" w:lineRule="atLeast"/>
        <w:outlineLvl w:val="0"/>
        <w:rPr>
          <w:rFonts w:ascii="Georgia" w:hAnsi="Georgia"/>
          <w:i/>
          <w:sz w:val="24"/>
          <w:szCs w:val="24"/>
          <w:lang w:val="es-ES"/>
        </w:rPr>
      </w:pPr>
      <w:r w:rsidRPr="004746F9">
        <w:rPr>
          <w:rFonts w:ascii="Georgia" w:hAnsi="Georgia"/>
          <w:i/>
          <w:iCs/>
          <w:sz w:val="24"/>
          <w:szCs w:val="24"/>
          <w:lang w:val="es-ES"/>
        </w:rPr>
        <w:t>Los deberes de los comités adicionales y los mandatos de sus integrantes pueden incluirse aquí.</w:t>
      </w:r>
    </w:p>
    <w:p w14:paraId="20A6FCF8" w14:textId="77777777" w:rsidR="00184C0A" w:rsidRPr="004746F9" w:rsidRDefault="00184C0A" w:rsidP="00184C0A">
      <w:pPr>
        <w:rPr>
          <w:rStyle w:val="Emphasis"/>
          <w:lang w:val="es-ES"/>
        </w:rPr>
      </w:pPr>
    </w:p>
    <w:p w14:paraId="2F4EB86B" w14:textId="2EF55C4E" w:rsidR="00352F6C" w:rsidRPr="004746F9" w:rsidRDefault="008C55A6" w:rsidP="00D7325B">
      <w:pPr>
        <w:autoSpaceDE w:val="0"/>
        <w:autoSpaceDN w:val="0"/>
        <w:adjustRightInd w:val="0"/>
        <w:spacing w:after="240" w:line="300" w:lineRule="atLeast"/>
        <w:outlineLvl w:val="0"/>
        <w:rPr>
          <w:rFonts w:ascii="Georgia" w:hAnsi="Georgia"/>
          <w:b/>
          <w:bCs/>
          <w:sz w:val="24"/>
          <w:szCs w:val="24"/>
          <w:lang w:val="es-ES"/>
        </w:rPr>
      </w:pPr>
      <w:r w:rsidRPr="004746F9">
        <w:rPr>
          <w:rFonts w:ascii="Georgia" w:hAnsi="Georgia"/>
          <w:b/>
          <w:bCs/>
          <w:sz w:val="24"/>
          <w:szCs w:val="24"/>
          <w:lang w:val="es-ES"/>
        </w:rPr>
        <w:t>Artículo 5 — Reuniones</w:t>
      </w:r>
    </w:p>
    <w:p w14:paraId="70B45885" w14:textId="2ED74410" w:rsidR="008B24A3" w:rsidRPr="004746F9" w:rsidRDefault="002F7DC2" w:rsidP="008B24A3">
      <w:pPr>
        <w:tabs>
          <w:tab w:val="left" w:pos="360"/>
        </w:tabs>
        <w:autoSpaceDE w:val="0"/>
        <w:autoSpaceDN w:val="0"/>
        <w:adjustRightInd w:val="0"/>
        <w:spacing w:after="240" w:line="300" w:lineRule="atLeast"/>
        <w:ind w:left="360" w:hanging="360"/>
        <w:rPr>
          <w:rFonts w:ascii="Georgia" w:hAnsi="Georgia"/>
          <w:sz w:val="24"/>
          <w:szCs w:val="24"/>
          <w:lang w:val="es-ES"/>
        </w:rPr>
      </w:pPr>
      <w:r w:rsidRPr="004746F9">
        <w:rPr>
          <w:rFonts w:ascii="Georgia" w:hAnsi="Georgia"/>
          <w:sz w:val="24"/>
          <w:szCs w:val="24"/>
          <w:lang w:val="es-ES"/>
        </w:rPr>
        <w:t>Sección 1: Se organizará una reunión anual de este club</w:t>
      </w:r>
      <w:r w:rsidRPr="004746F9">
        <w:rPr>
          <w:rFonts w:ascii="Georgia" w:hAnsi="Georgia"/>
          <w:strike/>
          <w:sz w:val="24"/>
          <w:szCs w:val="24"/>
          <w:lang w:val="es-ES"/>
        </w:rPr>
        <w:t xml:space="preserve"> </w:t>
      </w:r>
      <w:r w:rsidRPr="004746F9">
        <w:rPr>
          <w:rFonts w:ascii="Georgia" w:hAnsi="Georgia"/>
          <w:sz w:val="24"/>
          <w:szCs w:val="24"/>
          <w:lang w:val="es-ES"/>
        </w:rPr>
        <w:t xml:space="preserve">y su directiva a más tardar el _____________ de cada año, con el fin de analizar los planes y objetivos para el año y/o el año venidero. </w:t>
      </w:r>
    </w:p>
    <w:p w14:paraId="7A05B816" w14:textId="7FD7B779" w:rsidR="00352F6C" w:rsidRPr="004746F9" w:rsidRDefault="002F7DC2" w:rsidP="008B24A3">
      <w:pPr>
        <w:tabs>
          <w:tab w:val="left" w:pos="360"/>
        </w:tabs>
        <w:autoSpaceDE w:val="0"/>
        <w:autoSpaceDN w:val="0"/>
        <w:adjustRightInd w:val="0"/>
        <w:spacing w:after="240" w:line="300" w:lineRule="atLeast"/>
        <w:ind w:left="360" w:hanging="360"/>
        <w:rPr>
          <w:rFonts w:ascii="Georgia" w:hAnsi="Georgia"/>
          <w:sz w:val="24"/>
          <w:szCs w:val="24"/>
          <w:lang w:val="es-ES"/>
        </w:rPr>
      </w:pPr>
      <w:r w:rsidRPr="004746F9">
        <w:rPr>
          <w:rFonts w:ascii="Georgia" w:hAnsi="Georgia"/>
          <w:sz w:val="24"/>
          <w:szCs w:val="24"/>
          <w:lang w:val="es-ES"/>
        </w:rPr>
        <w:t>Sección 2: El club celebra sus reuniones como se indica a continuación: _____________________________. Se notificará oportunamente a los socios del club todo cambio o cancelación de las reuniones ordinarias.</w:t>
      </w:r>
    </w:p>
    <w:p w14:paraId="27475D8D" w14:textId="11A69093" w:rsidR="003F7379" w:rsidRPr="004746F9" w:rsidRDefault="002F7DC2" w:rsidP="003F7379">
      <w:pPr>
        <w:tabs>
          <w:tab w:val="left" w:pos="360"/>
        </w:tabs>
        <w:ind w:left="360" w:hanging="360"/>
        <w:rPr>
          <w:rFonts w:ascii="Georgia" w:hAnsi="Georgia"/>
          <w:sz w:val="24"/>
          <w:szCs w:val="24"/>
          <w:lang w:val="es-ES"/>
        </w:rPr>
      </w:pPr>
      <w:r w:rsidRPr="004746F9">
        <w:rPr>
          <w:rFonts w:ascii="Georgia" w:hAnsi="Georgia"/>
          <w:sz w:val="24"/>
          <w:szCs w:val="24"/>
          <w:lang w:val="es-ES"/>
        </w:rPr>
        <w:t xml:space="preserve">Sección 3: Todo socio de este club deberá asistir al menos al _____________ por ciento de las reuniones ordinarias del club. </w:t>
      </w:r>
    </w:p>
    <w:p w14:paraId="07ADBCDB" w14:textId="24C16756" w:rsidR="008B24A3" w:rsidRPr="004746F9" w:rsidRDefault="008B24A3" w:rsidP="008B24A3">
      <w:pPr>
        <w:tabs>
          <w:tab w:val="left" w:pos="360"/>
        </w:tabs>
        <w:rPr>
          <w:rFonts w:ascii="Georgia" w:hAnsi="Georgia"/>
          <w:sz w:val="24"/>
          <w:szCs w:val="24"/>
          <w:lang w:val="es-ES"/>
        </w:rPr>
      </w:pPr>
    </w:p>
    <w:p w14:paraId="636AA15D" w14:textId="67E6D215" w:rsidR="008B24A3" w:rsidRPr="004746F9" w:rsidRDefault="00DB1EC2" w:rsidP="008B24A3">
      <w:pPr>
        <w:tabs>
          <w:tab w:val="left" w:pos="360"/>
        </w:tabs>
        <w:autoSpaceDE w:val="0"/>
        <w:autoSpaceDN w:val="0"/>
        <w:adjustRightInd w:val="0"/>
        <w:spacing w:after="240" w:line="300" w:lineRule="atLeast"/>
        <w:ind w:left="360" w:hanging="360"/>
        <w:rPr>
          <w:rFonts w:ascii="Georgia" w:hAnsi="Georgia"/>
          <w:sz w:val="24"/>
          <w:szCs w:val="24"/>
          <w:lang w:val="es-ES"/>
        </w:rPr>
      </w:pPr>
      <w:r w:rsidRPr="004746F9">
        <w:rPr>
          <w:rFonts w:ascii="Georgia" w:hAnsi="Georgia"/>
          <w:sz w:val="24"/>
          <w:szCs w:val="24"/>
          <w:lang w:val="es-ES"/>
        </w:rPr>
        <w:t xml:space="preserve">Sección 4: Todo socio que no asista a una reunión ordinaria del club podrá compensar su ausencia haciendo uso de cualquiera de las siguientes opciones: </w:t>
      </w:r>
    </w:p>
    <w:p w14:paraId="0CBD4DE5" w14:textId="1D164D84" w:rsidR="008B24A3" w:rsidRPr="004746F9" w:rsidRDefault="008B24A3" w:rsidP="0023186B">
      <w:pPr>
        <w:tabs>
          <w:tab w:val="left" w:pos="360"/>
        </w:tabs>
        <w:autoSpaceDE w:val="0"/>
        <w:autoSpaceDN w:val="0"/>
        <w:adjustRightInd w:val="0"/>
        <w:spacing w:after="240" w:line="300" w:lineRule="atLeast"/>
        <w:ind w:left="360" w:hanging="360"/>
        <w:rPr>
          <w:rFonts w:ascii="Georgia" w:hAnsi="Georgia"/>
          <w:sz w:val="24"/>
          <w:szCs w:val="24"/>
          <w:lang w:val="es-ES"/>
        </w:rPr>
      </w:pPr>
      <w:r w:rsidRPr="004746F9">
        <w:rPr>
          <w:rFonts w:ascii="Georgia" w:hAnsi="Georgia"/>
          <w:sz w:val="24"/>
          <w:szCs w:val="24"/>
          <w:lang w:val="es-ES"/>
        </w:rPr>
        <w:tab/>
        <w:t>a)</w:t>
      </w:r>
      <w:r w:rsidRPr="004746F9">
        <w:rPr>
          <w:rFonts w:ascii="Georgia" w:hAnsi="Georgia"/>
          <w:sz w:val="24"/>
          <w:szCs w:val="24"/>
          <w:lang w:val="es-ES"/>
        </w:rPr>
        <w:tab/>
        <w:t xml:space="preserve">asistencia a una reunión ordinaria de otro club Rotaract o club rotario; o </w:t>
      </w:r>
    </w:p>
    <w:p w14:paraId="55620D40" w14:textId="797BB5DC" w:rsidR="008B24A3" w:rsidRPr="004746F9" w:rsidRDefault="008B24A3" w:rsidP="0023186B">
      <w:pPr>
        <w:tabs>
          <w:tab w:val="left" w:pos="360"/>
        </w:tabs>
        <w:autoSpaceDE w:val="0"/>
        <w:autoSpaceDN w:val="0"/>
        <w:adjustRightInd w:val="0"/>
        <w:spacing w:after="240" w:line="300" w:lineRule="atLeast"/>
        <w:ind w:left="720" w:hanging="720"/>
        <w:rPr>
          <w:rFonts w:ascii="Georgia" w:hAnsi="Georgia"/>
          <w:sz w:val="24"/>
          <w:szCs w:val="24"/>
          <w:lang w:val="es-ES"/>
        </w:rPr>
      </w:pPr>
      <w:r w:rsidRPr="004746F9">
        <w:rPr>
          <w:rFonts w:ascii="Georgia" w:hAnsi="Georgia"/>
          <w:sz w:val="24"/>
          <w:szCs w:val="24"/>
          <w:lang w:val="es-ES"/>
        </w:rPr>
        <w:tab/>
        <w:t>b)</w:t>
      </w:r>
      <w:r w:rsidRPr="004746F9">
        <w:rPr>
          <w:rFonts w:ascii="Georgia" w:hAnsi="Georgia"/>
          <w:sz w:val="24"/>
          <w:szCs w:val="24"/>
          <w:lang w:val="es-ES"/>
        </w:rPr>
        <w:tab/>
        <w:t>asistencia y participación en un proyecto de servicio del club o un evento de la comunidad patrocinado por el club; o</w:t>
      </w:r>
    </w:p>
    <w:p w14:paraId="2DA33FE5" w14:textId="7BA88B47" w:rsidR="008B24A3" w:rsidRPr="004746F9" w:rsidRDefault="008B24A3" w:rsidP="0023186B">
      <w:pPr>
        <w:tabs>
          <w:tab w:val="left" w:pos="360"/>
        </w:tabs>
        <w:autoSpaceDE w:val="0"/>
        <w:autoSpaceDN w:val="0"/>
        <w:adjustRightInd w:val="0"/>
        <w:spacing w:after="240" w:line="300" w:lineRule="atLeast"/>
        <w:ind w:left="720" w:hanging="720"/>
        <w:rPr>
          <w:rFonts w:ascii="Georgia" w:hAnsi="Georgia"/>
          <w:sz w:val="24"/>
          <w:szCs w:val="24"/>
          <w:lang w:val="es-ES"/>
        </w:rPr>
      </w:pPr>
      <w:r w:rsidRPr="004746F9">
        <w:rPr>
          <w:rFonts w:ascii="Georgia" w:hAnsi="Georgia"/>
          <w:sz w:val="24"/>
          <w:szCs w:val="24"/>
          <w:lang w:val="es-ES"/>
        </w:rPr>
        <w:tab/>
        <w:t>c)</w:t>
      </w:r>
      <w:r w:rsidRPr="004746F9">
        <w:rPr>
          <w:rFonts w:ascii="Georgia" w:hAnsi="Georgia"/>
          <w:sz w:val="24"/>
          <w:szCs w:val="24"/>
          <w:lang w:val="es-ES"/>
        </w:rPr>
        <w:tab/>
        <w:t>asistencia a una convención de RI, una conferencia de distrito de Rotary, una conferencia distrital o multidistrital de Rotaract, un seminario de capacitación u otra reunión autorizada por la directiva.</w:t>
      </w:r>
    </w:p>
    <w:p w14:paraId="0070328E" w14:textId="45D5F9B5" w:rsidR="002B0088" w:rsidRPr="004746F9" w:rsidRDefault="002B0088" w:rsidP="00E36B00">
      <w:pPr>
        <w:tabs>
          <w:tab w:val="left" w:pos="360"/>
        </w:tabs>
        <w:autoSpaceDE w:val="0"/>
        <w:autoSpaceDN w:val="0"/>
        <w:adjustRightInd w:val="0"/>
        <w:spacing w:after="240" w:line="300" w:lineRule="atLeast"/>
        <w:rPr>
          <w:rFonts w:ascii="Georgia" w:hAnsi="Georgia"/>
          <w:sz w:val="24"/>
          <w:szCs w:val="24"/>
          <w:lang w:val="es-ES"/>
        </w:rPr>
      </w:pPr>
      <w:r w:rsidRPr="004746F9">
        <w:rPr>
          <w:rFonts w:ascii="Georgia" w:hAnsi="Georgia"/>
          <w:sz w:val="24"/>
          <w:szCs w:val="24"/>
          <w:lang w:val="es-ES"/>
        </w:rPr>
        <w:t>Sección 5: La directiva se reúne como se indica a continuación: ________________________________. Las reuniones extraordinarias se convocarán con suficiente antelación, por decisión del presidente o a pedido de dos integrantes de la directiva.</w:t>
      </w:r>
    </w:p>
    <w:p w14:paraId="7BA41639" w14:textId="77777777" w:rsidR="00890A74" w:rsidRPr="004746F9" w:rsidRDefault="00F65469" w:rsidP="00890A74">
      <w:pPr>
        <w:tabs>
          <w:tab w:val="left" w:pos="360"/>
        </w:tabs>
        <w:autoSpaceDE w:val="0"/>
        <w:autoSpaceDN w:val="0"/>
        <w:adjustRightInd w:val="0"/>
        <w:spacing w:line="300" w:lineRule="atLeast"/>
        <w:ind w:left="360" w:hanging="360"/>
        <w:rPr>
          <w:rFonts w:ascii="Georgia" w:hAnsi="Georgia"/>
          <w:i/>
          <w:sz w:val="24"/>
          <w:szCs w:val="24"/>
          <w:lang w:val="es-ES"/>
        </w:rPr>
      </w:pPr>
      <w:r w:rsidRPr="004746F9">
        <w:rPr>
          <w:rFonts w:ascii="Georgia" w:hAnsi="Georgia"/>
          <w:sz w:val="24"/>
          <w:szCs w:val="24"/>
          <w:lang w:val="es-ES"/>
        </w:rPr>
        <w:pict w14:anchorId="7AB48D77">
          <v:rect id="_x0000_i1029" style="width:0;height:1.5pt" o:hralign="center" o:hrstd="t" o:hr="t" fillcolor="#a0a0a0" stroked="f"/>
        </w:pict>
      </w:r>
    </w:p>
    <w:p w14:paraId="60F57C9F" w14:textId="417E02AE" w:rsidR="00890A74" w:rsidRDefault="00890A74" w:rsidP="00890A74">
      <w:pPr>
        <w:tabs>
          <w:tab w:val="left" w:pos="360"/>
        </w:tabs>
        <w:autoSpaceDE w:val="0"/>
        <w:autoSpaceDN w:val="0"/>
        <w:adjustRightInd w:val="0"/>
        <w:spacing w:after="240" w:line="300" w:lineRule="atLeast"/>
        <w:rPr>
          <w:rFonts w:ascii="Georgia" w:hAnsi="Georgia"/>
          <w:i/>
          <w:iCs/>
          <w:sz w:val="24"/>
          <w:szCs w:val="24"/>
          <w:lang w:val="es-ES"/>
        </w:rPr>
      </w:pPr>
      <w:r w:rsidRPr="004746F9">
        <w:rPr>
          <w:rFonts w:ascii="Georgia" w:hAnsi="Georgia"/>
          <w:i/>
          <w:iCs/>
          <w:sz w:val="24"/>
          <w:szCs w:val="24"/>
          <w:lang w:val="es-ES"/>
        </w:rPr>
        <w:t>En el caso de los clubes Rotaract que cuentan con clubes rotarios o Rotaract padrino, se recomienda planificar por lo menos una reunión anual y determinar las responsabilidades de asistencia a las reuniones ordinarias para fomentar la colaboración, la comunicación y establecer expectativas claras para esta relación.</w:t>
      </w:r>
    </w:p>
    <w:p w14:paraId="1A399BBD" w14:textId="77777777" w:rsidR="00F65469" w:rsidRPr="004746F9" w:rsidRDefault="00F65469" w:rsidP="00890A74">
      <w:pPr>
        <w:tabs>
          <w:tab w:val="left" w:pos="360"/>
        </w:tabs>
        <w:autoSpaceDE w:val="0"/>
        <w:autoSpaceDN w:val="0"/>
        <w:adjustRightInd w:val="0"/>
        <w:spacing w:after="240" w:line="300" w:lineRule="atLeast"/>
        <w:rPr>
          <w:rFonts w:ascii="Georgia" w:hAnsi="Georgia"/>
          <w:i/>
          <w:sz w:val="24"/>
          <w:szCs w:val="24"/>
          <w:lang w:val="es-ES"/>
        </w:rPr>
      </w:pPr>
    </w:p>
    <w:p w14:paraId="6A80FA77" w14:textId="77777777" w:rsidR="0013651C" w:rsidRPr="004746F9" w:rsidRDefault="0013651C" w:rsidP="003F7379">
      <w:pPr>
        <w:tabs>
          <w:tab w:val="left" w:pos="360"/>
        </w:tabs>
        <w:autoSpaceDE w:val="0"/>
        <w:autoSpaceDN w:val="0"/>
        <w:adjustRightInd w:val="0"/>
        <w:spacing w:after="240" w:line="300" w:lineRule="atLeast"/>
        <w:ind w:left="360" w:hanging="360"/>
        <w:rPr>
          <w:rFonts w:ascii="Georgia" w:hAnsi="Georgia"/>
          <w:sz w:val="24"/>
          <w:szCs w:val="24"/>
          <w:lang w:val="es-ES"/>
        </w:rPr>
      </w:pPr>
    </w:p>
    <w:p w14:paraId="2ABDF9EE" w14:textId="683206A2" w:rsidR="00352F6C" w:rsidRPr="004746F9" w:rsidRDefault="008C55A6" w:rsidP="00D7325B">
      <w:pPr>
        <w:autoSpaceDE w:val="0"/>
        <w:autoSpaceDN w:val="0"/>
        <w:adjustRightInd w:val="0"/>
        <w:spacing w:after="240" w:line="300" w:lineRule="atLeast"/>
        <w:outlineLvl w:val="0"/>
        <w:rPr>
          <w:rFonts w:ascii="Georgia" w:hAnsi="Georgia"/>
          <w:b/>
          <w:bCs/>
          <w:sz w:val="24"/>
          <w:szCs w:val="24"/>
          <w:lang w:val="es-ES"/>
        </w:rPr>
      </w:pPr>
      <w:r w:rsidRPr="004746F9">
        <w:rPr>
          <w:rFonts w:ascii="Georgia" w:hAnsi="Georgia"/>
          <w:b/>
          <w:bCs/>
          <w:sz w:val="24"/>
          <w:szCs w:val="24"/>
          <w:lang w:val="es-ES"/>
        </w:rPr>
        <w:lastRenderedPageBreak/>
        <w:t>Artículo 6 — Finanzas</w:t>
      </w:r>
    </w:p>
    <w:p w14:paraId="5529EF42" w14:textId="2304DC6E" w:rsidR="00352F6C" w:rsidRPr="004746F9" w:rsidRDefault="00BA0308" w:rsidP="0084725C">
      <w:pPr>
        <w:tabs>
          <w:tab w:val="left" w:pos="0"/>
        </w:tabs>
        <w:autoSpaceDE w:val="0"/>
        <w:autoSpaceDN w:val="0"/>
        <w:adjustRightInd w:val="0"/>
        <w:spacing w:after="240" w:line="300" w:lineRule="atLeast"/>
        <w:ind w:left="180" w:hanging="180"/>
        <w:rPr>
          <w:rFonts w:ascii="Georgia" w:hAnsi="Georgia"/>
          <w:sz w:val="24"/>
          <w:szCs w:val="24"/>
          <w:lang w:val="es-ES"/>
        </w:rPr>
      </w:pPr>
      <w:r w:rsidRPr="004746F9">
        <w:rPr>
          <w:rFonts w:ascii="Georgia" w:hAnsi="Georgia"/>
          <w:sz w:val="24"/>
          <w:szCs w:val="24"/>
          <w:lang w:val="es-ES"/>
        </w:rPr>
        <w:t>Sección 1: La cuota de ingreso para los nuevos socios será de ____________. El importe de la cuota anual ascenderá a ____________ por cada socio y se abonará de la siguiente manera: __________________.</w:t>
      </w:r>
    </w:p>
    <w:p w14:paraId="796EB5FB" w14:textId="062A536E" w:rsidR="007A427C" w:rsidRPr="004746F9" w:rsidRDefault="00D2040A" w:rsidP="0084725C">
      <w:pPr>
        <w:tabs>
          <w:tab w:val="left" w:pos="0"/>
        </w:tabs>
        <w:autoSpaceDE w:val="0"/>
        <w:autoSpaceDN w:val="0"/>
        <w:adjustRightInd w:val="0"/>
        <w:spacing w:after="240" w:line="300" w:lineRule="atLeast"/>
        <w:ind w:left="180" w:hanging="180"/>
        <w:rPr>
          <w:rFonts w:ascii="Georgia" w:hAnsi="Georgia"/>
          <w:sz w:val="24"/>
          <w:szCs w:val="24"/>
          <w:lang w:val="es-ES"/>
        </w:rPr>
      </w:pPr>
      <w:r w:rsidRPr="004746F9">
        <w:rPr>
          <w:rFonts w:ascii="Georgia" w:hAnsi="Georgia"/>
          <w:sz w:val="24"/>
          <w:szCs w:val="24"/>
          <w:lang w:val="es-ES"/>
        </w:rPr>
        <w:t>Sección 2: Antes del inicio de cada año fiscal, la directiva y Comité de Finanzas elaborarán un presupuesto anual de ingresos y egresos que se proyectan para dicho período.</w:t>
      </w:r>
    </w:p>
    <w:p w14:paraId="3DF183F9" w14:textId="31BDBF55" w:rsidR="00D2040A" w:rsidRPr="004746F9" w:rsidRDefault="00D2040A" w:rsidP="0084725C">
      <w:pPr>
        <w:autoSpaceDE w:val="0"/>
        <w:autoSpaceDN w:val="0"/>
        <w:adjustRightInd w:val="0"/>
        <w:spacing w:after="240" w:line="300" w:lineRule="atLeast"/>
        <w:ind w:left="180" w:hanging="180"/>
        <w:rPr>
          <w:rFonts w:ascii="Georgia" w:hAnsi="Georgia"/>
          <w:sz w:val="24"/>
          <w:szCs w:val="24"/>
          <w:lang w:val="es-ES"/>
        </w:rPr>
      </w:pPr>
      <w:r w:rsidRPr="004746F9">
        <w:rPr>
          <w:rFonts w:ascii="Georgia" w:hAnsi="Georgia"/>
          <w:sz w:val="24"/>
          <w:szCs w:val="24"/>
          <w:lang w:val="es-ES"/>
        </w:rPr>
        <w:t>Sección 3: El tesorero deposita los fondos del club en la institución bancaria (o instituciones bancarias) que designe la directiva, bajo dos cuentas: una para operaciones del club y otra para proyectos de servicio.</w:t>
      </w:r>
    </w:p>
    <w:p w14:paraId="222D522D" w14:textId="77777777" w:rsidR="00694C1F" w:rsidRPr="004746F9" w:rsidRDefault="00D2040A" w:rsidP="0084725C">
      <w:pPr>
        <w:autoSpaceDE w:val="0"/>
        <w:autoSpaceDN w:val="0"/>
        <w:adjustRightInd w:val="0"/>
        <w:spacing w:after="240" w:line="300" w:lineRule="atLeast"/>
        <w:ind w:left="180" w:hanging="180"/>
        <w:rPr>
          <w:rFonts w:ascii="Georgia" w:hAnsi="Georgia"/>
          <w:sz w:val="24"/>
          <w:szCs w:val="24"/>
          <w:lang w:val="es-ES"/>
        </w:rPr>
      </w:pPr>
      <w:r w:rsidRPr="004746F9">
        <w:rPr>
          <w:rFonts w:ascii="Georgia" w:hAnsi="Georgia"/>
          <w:sz w:val="24"/>
          <w:szCs w:val="24"/>
          <w:lang w:val="es-ES"/>
        </w:rPr>
        <w:t>Sección 4: El tesorero u otro funcionario autorizado efectúa los pagos correspondientes, previa autorización de otros dos funcionarios o directores.</w:t>
      </w:r>
    </w:p>
    <w:p w14:paraId="548A330D" w14:textId="77777777" w:rsidR="00694C1F" w:rsidRPr="004746F9" w:rsidRDefault="00694C1F" w:rsidP="0084725C">
      <w:pPr>
        <w:autoSpaceDE w:val="0"/>
        <w:autoSpaceDN w:val="0"/>
        <w:adjustRightInd w:val="0"/>
        <w:spacing w:after="240" w:line="300" w:lineRule="atLeast"/>
        <w:ind w:left="180" w:hanging="180"/>
        <w:rPr>
          <w:rFonts w:ascii="Georgia" w:hAnsi="Georgia"/>
          <w:sz w:val="24"/>
          <w:szCs w:val="24"/>
          <w:lang w:val="es-ES"/>
        </w:rPr>
      </w:pPr>
      <w:r w:rsidRPr="004746F9">
        <w:rPr>
          <w:rFonts w:ascii="Georgia" w:hAnsi="Georgia"/>
          <w:sz w:val="24"/>
          <w:szCs w:val="24"/>
          <w:lang w:val="es-ES"/>
        </w:rPr>
        <w:t>Sección 5: La revisión anual de todas las transacciones financieras estará a cargo de una persona competente en la materia.</w:t>
      </w:r>
    </w:p>
    <w:p w14:paraId="79951ACA" w14:textId="77777777" w:rsidR="00694C1F" w:rsidRPr="004746F9" w:rsidRDefault="00694C1F" w:rsidP="0013651C">
      <w:pPr>
        <w:tabs>
          <w:tab w:val="left" w:pos="360"/>
        </w:tabs>
        <w:autoSpaceDE w:val="0"/>
        <w:autoSpaceDN w:val="0"/>
        <w:adjustRightInd w:val="0"/>
        <w:spacing w:after="240" w:line="300" w:lineRule="atLeast"/>
        <w:ind w:left="360" w:hanging="360"/>
        <w:rPr>
          <w:rFonts w:ascii="Georgia" w:hAnsi="Georgia"/>
          <w:sz w:val="24"/>
          <w:szCs w:val="24"/>
          <w:lang w:val="es-ES"/>
        </w:rPr>
      </w:pPr>
      <w:r w:rsidRPr="004746F9">
        <w:rPr>
          <w:rFonts w:ascii="Georgia" w:hAnsi="Georgia"/>
          <w:sz w:val="24"/>
          <w:szCs w:val="24"/>
          <w:lang w:val="es-ES"/>
        </w:rPr>
        <w:t>Sección 6: Se proporcionará a los socios un informe anual de las finanzas del club.</w:t>
      </w:r>
    </w:p>
    <w:p w14:paraId="481AE10D" w14:textId="77777777" w:rsidR="00BA517F" w:rsidRPr="004746F9" w:rsidRDefault="00694C1F" w:rsidP="0013651C">
      <w:pPr>
        <w:tabs>
          <w:tab w:val="left" w:pos="360"/>
        </w:tabs>
        <w:autoSpaceDE w:val="0"/>
        <w:autoSpaceDN w:val="0"/>
        <w:adjustRightInd w:val="0"/>
        <w:spacing w:after="240" w:line="300" w:lineRule="atLeast"/>
        <w:ind w:left="360" w:hanging="360"/>
        <w:rPr>
          <w:rFonts w:ascii="Georgia" w:hAnsi="Georgia"/>
          <w:sz w:val="24"/>
          <w:szCs w:val="24"/>
          <w:lang w:val="es-ES"/>
        </w:rPr>
      </w:pPr>
      <w:r w:rsidRPr="004746F9">
        <w:rPr>
          <w:rFonts w:ascii="Georgia" w:hAnsi="Georgia"/>
          <w:sz w:val="24"/>
          <w:szCs w:val="24"/>
          <w:lang w:val="es-ES"/>
        </w:rPr>
        <w:t>Sección 7: El año fiscal abarca del 1 de julio al 30 de junio.</w:t>
      </w:r>
    </w:p>
    <w:p w14:paraId="10BC2777" w14:textId="390965A1" w:rsidR="00D2040A" w:rsidRPr="004746F9" w:rsidRDefault="00F65469" w:rsidP="00E36B00">
      <w:pPr>
        <w:tabs>
          <w:tab w:val="left" w:pos="360"/>
        </w:tabs>
        <w:autoSpaceDE w:val="0"/>
        <w:autoSpaceDN w:val="0"/>
        <w:adjustRightInd w:val="0"/>
        <w:spacing w:after="240" w:line="300" w:lineRule="atLeast"/>
        <w:ind w:left="360" w:hanging="360"/>
        <w:jc w:val="center"/>
        <w:rPr>
          <w:rFonts w:ascii="Georgia" w:hAnsi="Georgia"/>
          <w:sz w:val="24"/>
          <w:szCs w:val="24"/>
          <w:lang w:val="es-ES"/>
        </w:rPr>
      </w:pPr>
      <w:r w:rsidRPr="004746F9">
        <w:rPr>
          <w:rFonts w:ascii="Georgia" w:hAnsi="Georgia"/>
          <w:sz w:val="24"/>
          <w:szCs w:val="24"/>
          <w:lang w:val="es-ES"/>
        </w:rPr>
        <w:pict w14:anchorId="7C93CDD0">
          <v:rect id="_x0000_i1030" style="width:0;height:1.5pt" o:hralign="center" o:hrstd="t" o:hr="t" fillcolor="#a0a0a0" stroked="f"/>
        </w:pict>
      </w:r>
    </w:p>
    <w:p w14:paraId="4B89BCB6" w14:textId="669B3D7A" w:rsidR="00C34852" w:rsidRPr="004746F9" w:rsidRDefault="00061836" w:rsidP="00061836">
      <w:pPr>
        <w:tabs>
          <w:tab w:val="left" w:pos="0"/>
        </w:tabs>
        <w:autoSpaceDE w:val="0"/>
        <w:autoSpaceDN w:val="0"/>
        <w:adjustRightInd w:val="0"/>
        <w:spacing w:after="240" w:line="300" w:lineRule="atLeast"/>
        <w:rPr>
          <w:rFonts w:ascii="Georgia" w:hAnsi="Georgia"/>
          <w:bCs/>
          <w:i/>
          <w:iCs/>
          <w:sz w:val="24"/>
          <w:szCs w:val="24"/>
          <w:lang w:val="es-ES"/>
        </w:rPr>
      </w:pPr>
      <w:r w:rsidRPr="004746F9">
        <w:rPr>
          <w:rFonts w:ascii="Georgia" w:hAnsi="Georgia"/>
          <w:i/>
          <w:iCs/>
          <w:sz w:val="24"/>
          <w:szCs w:val="24"/>
          <w:lang w:val="es-ES"/>
        </w:rPr>
        <w:t>Los Estatutos Prescritos a los Clubes Rotaract requieren que el reglamento del club especifique el plazo dentro del cual los socios deben abonar sus cuotas.</w:t>
      </w:r>
    </w:p>
    <w:p w14:paraId="26922BDD" w14:textId="3DEE6819" w:rsidR="00C34852" w:rsidRPr="004746F9" w:rsidRDefault="009A15CA" w:rsidP="00D7325B">
      <w:pPr>
        <w:tabs>
          <w:tab w:val="left" w:pos="360"/>
        </w:tabs>
        <w:autoSpaceDE w:val="0"/>
        <w:autoSpaceDN w:val="0"/>
        <w:adjustRightInd w:val="0"/>
        <w:spacing w:after="240" w:line="300" w:lineRule="atLeast"/>
        <w:ind w:left="360" w:hanging="360"/>
        <w:outlineLvl w:val="0"/>
        <w:rPr>
          <w:rFonts w:ascii="Georgia" w:hAnsi="Georgia"/>
          <w:b/>
          <w:sz w:val="24"/>
          <w:szCs w:val="24"/>
          <w:lang w:val="es-ES"/>
        </w:rPr>
      </w:pPr>
      <w:r w:rsidRPr="004746F9">
        <w:rPr>
          <w:rFonts w:ascii="Georgia" w:hAnsi="Georgia"/>
          <w:b/>
          <w:bCs/>
          <w:sz w:val="24"/>
          <w:szCs w:val="24"/>
          <w:lang w:val="es-ES"/>
        </w:rPr>
        <w:t xml:space="preserve">Artículo 7 — Método para la admisión de socios </w:t>
      </w:r>
    </w:p>
    <w:p w14:paraId="50A98F08" w14:textId="20CF4402" w:rsidR="00C34852" w:rsidRPr="004746F9" w:rsidRDefault="00462E09" w:rsidP="00C34852">
      <w:pPr>
        <w:tabs>
          <w:tab w:val="left" w:pos="360"/>
        </w:tabs>
        <w:autoSpaceDE w:val="0"/>
        <w:autoSpaceDN w:val="0"/>
        <w:adjustRightInd w:val="0"/>
        <w:spacing w:after="240" w:line="300" w:lineRule="atLeast"/>
        <w:ind w:left="360" w:hanging="360"/>
        <w:rPr>
          <w:rFonts w:ascii="Georgia" w:hAnsi="Georgia"/>
          <w:sz w:val="24"/>
          <w:szCs w:val="24"/>
          <w:lang w:val="es-ES"/>
        </w:rPr>
      </w:pPr>
      <w:r w:rsidRPr="004746F9">
        <w:rPr>
          <w:rFonts w:ascii="Georgia" w:hAnsi="Georgia"/>
          <w:sz w:val="24"/>
          <w:szCs w:val="24"/>
          <w:lang w:val="es-ES"/>
        </w:rPr>
        <w:t>Sección 1: Un socio puede proponer un candidato, un socio potencial puede presentar una solicitud u otro club puede proponer a uno de sus socios que se muda a otra localidad o uno de sus exsocios para que se afilie a este club. El método para la admisión de nuevos socios a clubes Rotaract con base en una universidad deberá contar con la aprobación de las autoridades universitarias pertinentes.</w:t>
      </w:r>
    </w:p>
    <w:p w14:paraId="13E10644" w14:textId="4A70B82C" w:rsidR="00C34852" w:rsidRPr="004746F9" w:rsidRDefault="00462E09" w:rsidP="00C34852">
      <w:pPr>
        <w:tabs>
          <w:tab w:val="left" w:pos="360"/>
        </w:tabs>
        <w:autoSpaceDE w:val="0"/>
        <w:autoSpaceDN w:val="0"/>
        <w:adjustRightInd w:val="0"/>
        <w:spacing w:after="240" w:line="300" w:lineRule="atLeast"/>
        <w:ind w:left="360" w:hanging="360"/>
        <w:rPr>
          <w:rFonts w:ascii="Georgia" w:hAnsi="Georgia"/>
          <w:sz w:val="24"/>
          <w:szCs w:val="24"/>
          <w:lang w:val="es-ES"/>
        </w:rPr>
      </w:pPr>
      <w:r w:rsidRPr="004746F9">
        <w:rPr>
          <w:rFonts w:ascii="Georgia" w:hAnsi="Georgia"/>
          <w:sz w:val="24"/>
          <w:szCs w:val="24"/>
          <w:lang w:val="es-ES"/>
        </w:rPr>
        <w:t xml:space="preserve">Sección 2: La directiva del club debe aprobar o rechazar el ingreso de un candidato en un plazo de _______ días y notificar la decisión al candidato. </w:t>
      </w:r>
    </w:p>
    <w:p w14:paraId="3ABA28CF" w14:textId="77777777" w:rsidR="00C34852" w:rsidRPr="004746F9" w:rsidRDefault="00F65469" w:rsidP="00AC4CD7">
      <w:pPr>
        <w:tabs>
          <w:tab w:val="left" w:pos="360"/>
        </w:tabs>
        <w:autoSpaceDE w:val="0"/>
        <w:autoSpaceDN w:val="0"/>
        <w:adjustRightInd w:val="0"/>
        <w:spacing w:line="300" w:lineRule="atLeast"/>
        <w:ind w:left="360" w:hanging="360"/>
        <w:rPr>
          <w:rFonts w:ascii="Georgia" w:hAnsi="Georgia"/>
          <w:i/>
          <w:sz w:val="24"/>
          <w:szCs w:val="24"/>
          <w:lang w:val="es-ES"/>
        </w:rPr>
      </w:pPr>
      <w:r w:rsidRPr="004746F9">
        <w:rPr>
          <w:rFonts w:ascii="Georgia" w:hAnsi="Georgia"/>
          <w:sz w:val="24"/>
          <w:szCs w:val="24"/>
          <w:lang w:val="es-ES"/>
        </w:rPr>
        <w:pict w14:anchorId="4AD69EAD">
          <v:rect id="_x0000_i1031" style="width:0;height:1.5pt" o:hralign="center" o:hrstd="t" o:hr="t" fillcolor="#a0a0a0" stroked="f"/>
        </w:pict>
      </w:r>
    </w:p>
    <w:p w14:paraId="12BC5954" w14:textId="7656D82F" w:rsidR="00C34852" w:rsidRPr="004746F9" w:rsidRDefault="00C34852" w:rsidP="00AC4CD7">
      <w:pPr>
        <w:tabs>
          <w:tab w:val="left" w:pos="360"/>
        </w:tabs>
        <w:autoSpaceDE w:val="0"/>
        <w:autoSpaceDN w:val="0"/>
        <w:adjustRightInd w:val="0"/>
        <w:spacing w:after="240" w:line="300" w:lineRule="atLeast"/>
        <w:rPr>
          <w:rFonts w:ascii="Georgia" w:hAnsi="Georgia"/>
          <w:i/>
          <w:sz w:val="24"/>
          <w:szCs w:val="24"/>
          <w:lang w:val="es-ES"/>
        </w:rPr>
      </w:pPr>
      <w:r w:rsidRPr="004746F9">
        <w:rPr>
          <w:rFonts w:ascii="Georgia" w:hAnsi="Georgia"/>
          <w:i/>
          <w:iCs/>
          <w:sz w:val="24"/>
          <w:szCs w:val="24"/>
          <w:lang w:val="es-ES"/>
        </w:rPr>
        <w:t>Pueden incluirse aquí los requisitos o procedimientos adicionales para la admisión de nuevos socios. Podrá también incluirse en esta sección el procedimiento para abordar objeciones manifestadas por los socios del club respecto a un candidato.</w:t>
      </w:r>
    </w:p>
    <w:p w14:paraId="4F99841C" w14:textId="2F1862ED" w:rsidR="007A427C" w:rsidRDefault="007A427C" w:rsidP="004B41AC">
      <w:pPr>
        <w:tabs>
          <w:tab w:val="left" w:pos="360"/>
        </w:tabs>
        <w:autoSpaceDE w:val="0"/>
        <w:autoSpaceDN w:val="0"/>
        <w:adjustRightInd w:val="0"/>
        <w:spacing w:after="240" w:line="300" w:lineRule="atLeast"/>
        <w:ind w:left="360" w:hanging="360"/>
        <w:rPr>
          <w:rFonts w:ascii="Georgia" w:hAnsi="Georgia"/>
          <w:sz w:val="24"/>
          <w:szCs w:val="24"/>
          <w:lang w:val="es-ES"/>
        </w:rPr>
      </w:pPr>
    </w:p>
    <w:p w14:paraId="5597D997" w14:textId="77777777" w:rsidR="00F65469" w:rsidRPr="004746F9" w:rsidRDefault="00F65469" w:rsidP="004B41AC">
      <w:pPr>
        <w:tabs>
          <w:tab w:val="left" w:pos="360"/>
        </w:tabs>
        <w:autoSpaceDE w:val="0"/>
        <w:autoSpaceDN w:val="0"/>
        <w:adjustRightInd w:val="0"/>
        <w:spacing w:after="240" w:line="300" w:lineRule="atLeast"/>
        <w:ind w:left="360" w:hanging="360"/>
        <w:rPr>
          <w:rFonts w:ascii="Georgia" w:hAnsi="Georgia"/>
          <w:sz w:val="24"/>
          <w:szCs w:val="24"/>
          <w:lang w:val="es-ES"/>
        </w:rPr>
      </w:pPr>
    </w:p>
    <w:p w14:paraId="4F6DFA3E" w14:textId="7A484B63" w:rsidR="00352F6C" w:rsidRPr="004746F9" w:rsidRDefault="008C55A6" w:rsidP="00D7325B">
      <w:pPr>
        <w:autoSpaceDE w:val="0"/>
        <w:autoSpaceDN w:val="0"/>
        <w:adjustRightInd w:val="0"/>
        <w:spacing w:after="240" w:line="300" w:lineRule="atLeast"/>
        <w:outlineLvl w:val="0"/>
        <w:rPr>
          <w:rFonts w:ascii="Georgia" w:hAnsi="Georgia"/>
          <w:b/>
          <w:bCs/>
          <w:sz w:val="24"/>
          <w:szCs w:val="24"/>
          <w:lang w:val="es-ES"/>
        </w:rPr>
      </w:pPr>
      <w:r w:rsidRPr="004746F9">
        <w:rPr>
          <w:rFonts w:ascii="Georgia" w:hAnsi="Georgia"/>
          <w:b/>
          <w:bCs/>
          <w:sz w:val="24"/>
          <w:szCs w:val="24"/>
          <w:lang w:val="es-ES"/>
        </w:rPr>
        <w:lastRenderedPageBreak/>
        <w:t>Artículo 8 — Enmiendas</w:t>
      </w:r>
    </w:p>
    <w:p w14:paraId="50B59937" w14:textId="291721B9" w:rsidR="002E000F" w:rsidRPr="004746F9" w:rsidRDefault="006643E2" w:rsidP="00651579">
      <w:pPr>
        <w:autoSpaceDE w:val="0"/>
        <w:autoSpaceDN w:val="0"/>
        <w:adjustRightInd w:val="0"/>
        <w:spacing w:after="240" w:line="300" w:lineRule="atLeast"/>
        <w:rPr>
          <w:rFonts w:ascii="Georgia" w:hAnsi="Georgia"/>
          <w:sz w:val="24"/>
          <w:szCs w:val="24"/>
          <w:lang w:val="es-ES"/>
        </w:rPr>
      </w:pPr>
      <w:r w:rsidRPr="004746F9">
        <w:rPr>
          <w:rFonts w:ascii="Georgia" w:hAnsi="Georgia"/>
          <w:sz w:val="24"/>
          <w:szCs w:val="24"/>
          <w:lang w:val="es-ES"/>
        </w:rPr>
        <w:t xml:space="preserve">Este Reglamento podrá enmendarse en cualquier reunión ordinaria del club, o en una reunión extraordinaria convocada a tal efecto. Para modificar el reglamento del club es necesario enviar una notificación por escrito a cada socio 21 días antes de la reunión, que haya quórum para la votación y que dos tercios de los votos avalen el cambio. </w:t>
      </w:r>
    </w:p>
    <w:p w14:paraId="4F43ECA6" w14:textId="520873BD" w:rsidR="00482B9A" w:rsidRPr="004746F9" w:rsidRDefault="00F439ED" w:rsidP="00E36B00">
      <w:pPr>
        <w:tabs>
          <w:tab w:val="left" w:pos="360"/>
        </w:tabs>
        <w:autoSpaceDE w:val="0"/>
        <w:autoSpaceDN w:val="0"/>
        <w:adjustRightInd w:val="0"/>
        <w:spacing w:after="240" w:line="300" w:lineRule="atLeast"/>
        <w:rPr>
          <w:rFonts w:ascii="Georgia" w:hAnsi="Georgia"/>
          <w:sz w:val="24"/>
          <w:szCs w:val="24"/>
          <w:lang w:val="es-ES"/>
        </w:rPr>
      </w:pPr>
      <w:r w:rsidRPr="004746F9">
        <w:rPr>
          <w:rFonts w:ascii="Georgia" w:hAnsi="Georgia"/>
          <w:sz w:val="24"/>
          <w:szCs w:val="24"/>
          <w:lang w:val="es-ES"/>
        </w:rPr>
        <w:t>Toda enmienda deberá estar en armonía con los Estatutos Prescritos a los Clubes Rotaract, los Estatutos y el Reglamento de RI, y el Código de Normas de Rotary.</w:t>
      </w:r>
    </w:p>
    <w:p w14:paraId="7BDA740B" w14:textId="77777777" w:rsidR="00612CBC" w:rsidRPr="004746F9" w:rsidRDefault="00612CBC" w:rsidP="004B41AC">
      <w:pPr>
        <w:tabs>
          <w:tab w:val="left" w:pos="360"/>
        </w:tabs>
        <w:autoSpaceDE w:val="0"/>
        <w:autoSpaceDN w:val="0"/>
        <w:adjustRightInd w:val="0"/>
        <w:spacing w:after="240" w:line="300" w:lineRule="atLeast"/>
        <w:ind w:left="360" w:hanging="360"/>
        <w:rPr>
          <w:rFonts w:ascii="Georgia" w:hAnsi="Georgia"/>
          <w:sz w:val="24"/>
          <w:szCs w:val="24"/>
          <w:lang w:val="es-ES"/>
        </w:rPr>
      </w:pPr>
    </w:p>
    <w:p w14:paraId="2C7C0C23" w14:textId="5208035E" w:rsidR="00482B9A" w:rsidRPr="004746F9" w:rsidRDefault="00612CBC" w:rsidP="00336F08">
      <w:pPr>
        <w:tabs>
          <w:tab w:val="left" w:pos="360"/>
        </w:tabs>
        <w:autoSpaceDE w:val="0"/>
        <w:autoSpaceDN w:val="0"/>
        <w:adjustRightInd w:val="0"/>
        <w:spacing w:after="240" w:line="300" w:lineRule="atLeast"/>
        <w:ind w:left="360" w:hanging="360"/>
        <w:rPr>
          <w:rFonts w:ascii="Georgia" w:hAnsi="Georgia"/>
          <w:sz w:val="24"/>
          <w:szCs w:val="24"/>
          <w:lang w:val="es-ES"/>
        </w:rPr>
      </w:pPr>
      <w:r w:rsidRPr="004746F9">
        <w:rPr>
          <w:rFonts w:ascii="Georgia" w:hAnsi="Georgia"/>
          <w:sz w:val="24"/>
          <w:szCs w:val="24"/>
          <w:lang w:val="es-ES"/>
        </w:rPr>
        <w:t>[FIN]</w:t>
      </w:r>
    </w:p>
    <w:sectPr w:rsidR="00482B9A" w:rsidRPr="004746F9" w:rsidSect="00D7325B">
      <w:footerReference w:type="even" r:id="rId9"/>
      <w:footerReference w:type="default" r:id="rId10"/>
      <w:pgSz w:w="12240" w:h="15840"/>
      <w:pgMar w:top="864" w:right="1440" w:bottom="1152" w:left="1440" w:header="72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9C0D75" w14:textId="77777777" w:rsidR="000F47FC" w:rsidRDefault="000F47FC">
      <w:r>
        <w:separator/>
      </w:r>
    </w:p>
  </w:endnote>
  <w:endnote w:type="continuationSeparator" w:id="0">
    <w:p w14:paraId="0458F5F2" w14:textId="77777777" w:rsidR="000F47FC" w:rsidRDefault="000F47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81A26" w14:textId="183A3B50" w:rsidR="006922BA" w:rsidRDefault="006922BA" w:rsidP="00301F6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7A742236" w14:textId="77777777" w:rsidR="006922BA" w:rsidRDefault="006922BA" w:rsidP="006922B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0007D" w14:textId="21A5E24A" w:rsidR="006922BA" w:rsidRDefault="006922BA" w:rsidP="00301F6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45D0D77" w14:textId="4E8B496E" w:rsidR="006922BA" w:rsidRPr="006922BA" w:rsidRDefault="00A16F68" w:rsidP="00E36B00">
    <w:pPr>
      <w:pStyle w:val="Footer"/>
      <w:ind w:right="360"/>
      <w:jc w:val="center"/>
      <w:rPr>
        <w:rFonts w:ascii="Georgia" w:hAnsi="Georgia"/>
      </w:rPr>
    </w:pPr>
    <w:r>
      <w:rPr>
        <w:rFonts w:ascii="Georgia" w:hAnsi="Georgia"/>
      </w:rPr>
      <w:t>(Abril de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A5D3F7" w14:textId="77777777" w:rsidR="000F47FC" w:rsidRDefault="000F47FC">
      <w:r>
        <w:separator/>
      </w:r>
    </w:p>
  </w:footnote>
  <w:footnote w:type="continuationSeparator" w:id="0">
    <w:p w14:paraId="6B4C2113" w14:textId="77777777" w:rsidR="000F47FC" w:rsidRDefault="000F47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2F6C"/>
    <w:rsid w:val="00001EE5"/>
    <w:rsid w:val="00061836"/>
    <w:rsid w:val="00084A6A"/>
    <w:rsid w:val="00084A79"/>
    <w:rsid w:val="000A1017"/>
    <w:rsid w:val="000C721A"/>
    <w:rsid w:val="000F3F58"/>
    <w:rsid w:val="000F47FC"/>
    <w:rsid w:val="001172C6"/>
    <w:rsid w:val="00117DDB"/>
    <w:rsid w:val="001215CC"/>
    <w:rsid w:val="0013651C"/>
    <w:rsid w:val="00142B97"/>
    <w:rsid w:val="00150842"/>
    <w:rsid w:val="00155DFB"/>
    <w:rsid w:val="00177BF5"/>
    <w:rsid w:val="0018250F"/>
    <w:rsid w:val="00184C0A"/>
    <w:rsid w:val="001C23A5"/>
    <w:rsid w:val="001C3FC6"/>
    <w:rsid w:val="001C4AEB"/>
    <w:rsid w:val="001F369A"/>
    <w:rsid w:val="00206010"/>
    <w:rsid w:val="002065C9"/>
    <w:rsid w:val="00206E4C"/>
    <w:rsid w:val="00207D30"/>
    <w:rsid w:val="00210FBE"/>
    <w:rsid w:val="002305D5"/>
    <w:rsid w:val="0023186B"/>
    <w:rsid w:val="0024042A"/>
    <w:rsid w:val="00274D53"/>
    <w:rsid w:val="002937D7"/>
    <w:rsid w:val="002A3D0A"/>
    <w:rsid w:val="002B0088"/>
    <w:rsid w:val="002B2A5A"/>
    <w:rsid w:val="002B3D42"/>
    <w:rsid w:val="002B6F20"/>
    <w:rsid w:val="002C2AF9"/>
    <w:rsid w:val="002C714D"/>
    <w:rsid w:val="002E000F"/>
    <w:rsid w:val="002E594F"/>
    <w:rsid w:val="002F2C6D"/>
    <w:rsid w:val="002F305B"/>
    <w:rsid w:val="002F7DC2"/>
    <w:rsid w:val="00301F64"/>
    <w:rsid w:val="00312239"/>
    <w:rsid w:val="0032416C"/>
    <w:rsid w:val="00331FC7"/>
    <w:rsid w:val="00336F08"/>
    <w:rsid w:val="00343CFC"/>
    <w:rsid w:val="00352F6C"/>
    <w:rsid w:val="003624CD"/>
    <w:rsid w:val="00366BFD"/>
    <w:rsid w:val="00367005"/>
    <w:rsid w:val="003B0AFE"/>
    <w:rsid w:val="003B7A08"/>
    <w:rsid w:val="003D17C3"/>
    <w:rsid w:val="003D2625"/>
    <w:rsid w:val="003F7379"/>
    <w:rsid w:val="00402FF3"/>
    <w:rsid w:val="00416F20"/>
    <w:rsid w:val="0042036B"/>
    <w:rsid w:val="00440146"/>
    <w:rsid w:val="004473D9"/>
    <w:rsid w:val="00453B5C"/>
    <w:rsid w:val="00462E09"/>
    <w:rsid w:val="00473063"/>
    <w:rsid w:val="004746F9"/>
    <w:rsid w:val="00482B9A"/>
    <w:rsid w:val="0048642B"/>
    <w:rsid w:val="00492126"/>
    <w:rsid w:val="004B41AC"/>
    <w:rsid w:val="004E7FCD"/>
    <w:rsid w:val="004F5E33"/>
    <w:rsid w:val="00531ED9"/>
    <w:rsid w:val="00541608"/>
    <w:rsid w:val="00546FD6"/>
    <w:rsid w:val="005601B2"/>
    <w:rsid w:val="00573349"/>
    <w:rsid w:val="005875DE"/>
    <w:rsid w:val="005924C9"/>
    <w:rsid w:val="005A69FD"/>
    <w:rsid w:val="00612CBC"/>
    <w:rsid w:val="00651579"/>
    <w:rsid w:val="00660D7E"/>
    <w:rsid w:val="006643E2"/>
    <w:rsid w:val="00670575"/>
    <w:rsid w:val="006802FE"/>
    <w:rsid w:val="006922BA"/>
    <w:rsid w:val="00694C1F"/>
    <w:rsid w:val="006C4303"/>
    <w:rsid w:val="006D05A3"/>
    <w:rsid w:val="006E3D40"/>
    <w:rsid w:val="006E5E74"/>
    <w:rsid w:val="006F5BE9"/>
    <w:rsid w:val="00712073"/>
    <w:rsid w:val="007205E8"/>
    <w:rsid w:val="00736595"/>
    <w:rsid w:val="007821AE"/>
    <w:rsid w:val="00786DF4"/>
    <w:rsid w:val="007A427C"/>
    <w:rsid w:val="007A4603"/>
    <w:rsid w:val="007B53F6"/>
    <w:rsid w:val="007C3A6F"/>
    <w:rsid w:val="007D4419"/>
    <w:rsid w:val="007F56E2"/>
    <w:rsid w:val="008262FE"/>
    <w:rsid w:val="0084128F"/>
    <w:rsid w:val="00844186"/>
    <w:rsid w:val="008461B9"/>
    <w:rsid w:val="0084725C"/>
    <w:rsid w:val="00875D24"/>
    <w:rsid w:val="00884B54"/>
    <w:rsid w:val="0088705B"/>
    <w:rsid w:val="00890A74"/>
    <w:rsid w:val="008B2463"/>
    <w:rsid w:val="008B24A3"/>
    <w:rsid w:val="008C55A6"/>
    <w:rsid w:val="008C61D6"/>
    <w:rsid w:val="009234EA"/>
    <w:rsid w:val="009451DC"/>
    <w:rsid w:val="00950CAF"/>
    <w:rsid w:val="00951993"/>
    <w:rsid w:val="00981D94"/>
    <w:rsid w:val="009A15CA"/>
    <w:rsid w:val="009C6E5E"/>
    <w:rsid w:val="009D134E"/>
    <w:rsid w:val="009D136B"/>
    <w:rsid w:val="009D4640"/>
    <w:rsid w:val="009F17F5"/>
    <w:rsid w:val="00A0629D"/>
    <w:rsid w:val="00A07E2B"/>
    <w:rsid w:val="00A11BA9"/>
    <w:rsid w:val="00A153B1"/>
    <w:rsid w:val="00A16171"/>
    <w:rsid w:val="00A16F68"/>
    <w:rsid w:val="00A26B07"/>
    <w:rsid w:val="00A5456F"/>
    <w:rsid w:val="00A74FC9"/>
    <w:rsid w:val="00A801EC"/>
    <w:rsid w:val="00A8623C"/>
    <w:rsid w:val="00AC4CD7"/>
    <w:rsid w:val="00B14CE0"/>
    <w:rsid w:val="00B17289"/>
    <w:rsid w:val="00B24A80"/>
    <w:rsid w:val="00B86AC2"/>
    <w:rsid w:val="00BA0308"/>
    <w:rsid w:val="00BA0E00"/>
    <w:rsid w:val="00BA517F"/>
    <w:rsid w:val="00BA7AA9"/>
    <w:rsid w:val="00BB3689"/>
    <w:rsid w:val="00BB6285"/>
    <w:rsid w:val="00BD0034"/>
    <w:rsid w:val="00C04F4F"/>
    <w:rsid w:val="00C075E5"/>
    <w:rsid w:val="00C14ED1"/>
    <w:rsid w:val="00C20944"/>
    <w:rsid w:val="00C34852"/>
    <w:rsid w:val="00C47BDA"/>
    <w:rsid w:val="00C5350F"/>
    <w:rsid w:val="00C616BE"/>
    <w:rsid w:val="00C7227A"/>
    <w:rsid w:val="00C810F7"/>
    <w:rsid w:val="00C8796C"/>
    <w:rsid w:val="00C97E1E"/>
    <w:rsid w:val="00CA6C08"/>
    <w:rsid w:val="00CB085A"/>
    <w:rsid w:val="00CC6BA5"/>
    <w:rsid w:val="00CF35B7"/>
    <w:rsid w:val="00D11DD3"/>
    <w:rsid w:val="00D2040A"/>
    <w:rsid w:val="00D26974"/>
    <w:rsid w:val="00D26F3F"/>
    <w:rsid w:val="00D404DC"/>
    <w:rsid w:val="00D7325B"/>
    <w:rsid w:val="00D77A52"/>
    <w:rsid w:val="00D85EC0"/>
    <w:rsid w:val="00DB1EC2"/>
    <w:rsid w:val="00DB7EEA"/>
    <w:rsid w:val="00DC23D5"/>
    <w:rsid w:val="00DC25B6"/>
    <w:rsid w:val="00DC4CC5"/>
    <w:rsid w:val="00DE3036"/>
    <w:rsid w:val="00DF6071"/>
    <w:rsid w:val="00E36B00"/>
    <w:rsid w:val="00EA271E"/>
    <w:rsid w:val="00EC5737"/>
    <w:rsid w:val="00ED4597"/>
    <w:rsid w:val="00F04C90"/>
    <w:rsid w:val="00F11514"/>
    <w:rsid w:val="00F40900"/>
    <w:rsid w:val="00F439ED"/>
    <w:rsid w:val="00F65224"/>
    <w:rsid w:val="00F65469"/>
    <w:rsid w:val="00F82962"/>
    <w:rsid w:val="00F97328"/>
    <w:rsid w:val="00FC260E"/>
    <w:rsid w:val="00FF58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shapelayout v:ext="edit">
      <o:idmap v:ext="edit" data="2"/>
    </o:shapelayout>
  </w:shapeDefaults>
  <w:decimalSymbol w:val="."/>
  <w:listSeparator w:val=","/>
  <w14:docId w14:val="5B60DC6A"/>
  <w15:chartTrackingRefBased/>
  <w15:docId w15:val="{D8DB5698-C819-4D2D-8B67-FD4C2199F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B7A08"/>
    <w:pPr>
      <w:tabs>
        <w:tab w:val="center" w:pos="4320"/>
        <w:tab w:val="right" w:pos="8640"/>
      </w:tabs>
    </w:pPr>
  </w:style>
  <w:style w:type="paragraph" w:styleId="Footer">
    <w:name w:val="footer"/>
    <w:basedOn w:val="Normal"/>
    <w:rsid w:val="003B7A08"/>
    <w:pPr>
      <w:tabs>
        <w:tab w:val="center" w:pos="4320"/>
        <w:tab w:val="right" w:pos="8640"/>
      </w:tabs>
    </w:pPr>
  </w:style>
  <w:style w:type="character" w:styleId="CommentReference">
    <w:name w:val="annotation reference"/>
    <w:basedOn w:val="DefaultParagraphFont"/>
    <w:rsid w:val="00440146"/>
    <w:rPr>
      <w:sz w:val="16"/>
      <w:szCs w:val="16"/>
    </w:rPr>
  </w:style>
  <w:style w:type="paragraph" w:styleId="CommentText">
    <w:name w:val="annotation text"/>
    <w:basedOn w:val="Normal"/>
    <w:link w:val="CommentTextChar"/>
    <w:rsid w:val="00440146"/>
  </w:style>
  <w:style w:type="character" w:customStyle="1" w:styleId="CommentTextChar">
    <w:name w:val="Comment Text Char"/>
    <w:basedOn w:val="DefaultParagraphFont"/>
    <w:link w:val="CommentText"/>
    <w:rsid w:val="00440146"/>
    <w:rPr>
      <w:lang w:eastAsia="en-US"/>
    </w:rPr>
  </w:style>
  <w:style w:type="paragraph" w:styleId="CommentSubject">
    <w:name w:val="annotation subject"/>
    <w:basedOn w:val="CommentText"/>
    <w:next w:val="CommentText"/>
    <w:link w:val="CommentSubjectChar"/>
    <w:rsid w:val="00440146"/>
    <w:rPr>
      <w:b/>
      <w:bCs/>
    </w:rPr>
  </w:style>
  <w:style w:type="character" w:customStyle="1" w:styleId="CommentSubjectChar">
    <w:name w:val="Comment Subject Char"/>
    <w:basedOn w:val="CommentTextChar"/>
    <w:link w:val="CommentSubject"/>
    <w:rsid w:val="00440146"/>
    <w:rPr>
      <w:b/>
      <w:bCs/>
      <w:lang w:eastAsia="en-US"/>
    </w:rPr>
  </w:style>
  <w:style w:type="paragraph" w:styleId="BalloonText">
    <w:name w:val="Balloon Text"/>
    <w:basedOn w:val="Normal"/>
    <w:link w:val="BalloonTextChar"/>
    <w:rsid w:val="00440146"/>
    <w:rPr>
      <w:rFonts w:ascii="Segoe UI" w:hAnsi="Segoe UI" w:cs="Segoe UI"/>
      <w:sz w:val="18"/>
      <w:szCs w:val="18"/>
    </w:rPr>
  </w:style>
  <w:style w:type="character" w:customStyle="1" w:styleId="BalloonTextChar">
    <w:name w:val="Balloon Text Char"/>
    <w:basedOn w:val="DefaultParagraphFont"/>
    <w:link w:val="BalloonText"/>
    <w:rsid w:val="00440146"/>
    <w:rPr>
      <w:rFonts w:ascii="Segoe UI" w:hAnsi="Segoe UI" w:cs="Segoe UI"/>
      <w:sz w:val="18"/>
      <w:szCs w:val="18"/>
      <w:lang w:eastAsia="en-US"/>
    </w:rPr>
  </w:style>
  <w:style w:type="character" w:styleId="PageNumber">
    <w:name w:val="page number"/>
    <w:basedOn w:val="DefaultParagraphFont"/>
    <w:rsid w:val="006922BA"/>
  </w:style>
  <w:style w:type="character" w:styleId="Emphasis">
    <w:name w:val="Emphasis"/>
    <w:basedOn w:val="DefaultParagraphFont"/>
    <w:qFormat/>
    <w:rsid w:val="00184C0A"/>
    <w:rPr>
      <w:i/>
      <w:iCs/>
    </w:rPr>
  </w:style>
  <w:style w:type="paragraph" w:styleId="Revision">
    <w:name w:val="Revision"/>
    <w:hidden/>
    <w:uiPriority w:val="99"/>
    <w:semiHidden/>
    <w:rsid w:val="00A5456F"/>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69370df-1b75-469d-a9d4-424b0b9f5a67">
      <Terms xmlns="http://schemas.microsoft.com/office/infopath/2007/PartnerControls"/>
    </lcf76f155ced4ddcb4097134ff3c332f>
    <TaxCatchAll xmlns="710d263c-44d6-4b3f-885c-e31229c24d0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C0041018965C148B8386E7CAFFFD3D7" ma:contentTypeVersion="15" ma:contentTypeDescription="Create a new document." ma:contentTypeScope="" ma:versionID="d4ab2c9d1a605cdea77b1ab25e11b958">
  <xsd:schema xmlns:xsd="http://www.w3.org/2001/XMLSchema" xmlns:xs="http://www.w3.org/2001/XMLSchema" xmlns:p="http://schemas.microsoft.com/office/2006/metadata/properties" xmlns:ns2="41d4868e-e7c5-4a0f-bea8-40f63a832f74" xmlns:ns3="069370df-1b75-469d-a9d4-424b0b9f5a67" xmlns:ns4="710d263c-44d6-4b3f-885c-e31229c24d0d" targetNamespace="http://schemas.microsoft.com/office/2006/metadata/properties" ma:root="true" ma:fieldsID="51038656bec018959b664e201ad9a229" ns2:_="" ns3:_="" ns4:_="">
    <xsd:import namespace="41d4868e-e7c5-4a0f-bea8-40f63a832f74"/>
    <xsd:import namespace="069370df-1b75-469d-a9d4-424b0b9f5a67"/>
    <xsd:import namespace="710d263c-44d6-4b3f-885c-e31229c24d0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4868e-e7c5-4a0f-bea8-40f63a832f7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9370df-1b75-469d-a9d4-424b0b9f5a6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4da3dff2-d67e-4dd5-8f2c-5f78cca4fd2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10d263c-44d6-4b3f-885c-e31229c24d0d"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0c1a9c98-bc23-4df9-8b29-b24e13f3359b}" ma:internalName="TaxCatchAll" ma:showField="CatchAllData" ma:web="710d263c-44d6-4b3f-885c-e31229c24d0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C574DF8-26C4-4A30-99BF-E666FAF0086A}">
  <ds:schemaRefs>
    <ds:schemaRef ds:uri="http://schemas.microsoft.com/sharepoint/v3/contenttype/forms"/>
  </ds:schemaRefs>
</ds:datastoreItem>
</file>

<file path=customXml/itemProps2.xml><?xml version="1.0" encoding="utf-8"?>
<ds:datastoreItem xmlns:ds="http://schemas.openxmlformats.org/officeDocument/2006/customXml" ds:itemID="{25D67A37-9E74-46F7-8A7F-307509B2B571}">
  <ds:schemaRefs>
    <ds:schemaRef ds:uri="http://schemas.microsoft.com/office/2006/metadata/properties"/>
    <ds:schemaRef ds:uri="http://schemas.microsoft.com/office/infopath/2007/PartnerControls"/>
    <ds:schemaRef ds:uri="069370df-1b75-469d-a9d4-424b0b9f5a67"/>
    <ds:schemaRef ds:uri="710d263c-44d6-4b3f-885c-e31229c24d0d"/>
  </ds:schemaRefs>
</ds:datastoreItem>
</file>

<file path=customXml/itemProps3.xml><?xml version="1.0" encoding="utf-8"?>
<ds:datastoreItem xmlns:ds="http://schemas.openxmlformats.org/officeDocument/2006/customXml" ds:itemID="{59C495C4-6313-4B3A-8189-4C36ECF3D5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d4868e-e7c5-4a0f-bea8-40f63a832f74"/>
    <ds:schemaRef ds:uri="069370df-1b75-469d-a9d4-424b0b9f5a67"/>
    <ds:schemaRef ds:uri="710d263c-44d6-4b3f-885c-e31229c24d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6</Pages>
  <Words>1767</Words>
  <Characters>9588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Standard Rotaract Club Constitution</vt:lpstr>
    </vt:vector>
  </TitlesOfParts>
  <Company>Rotary International</Company>
  <LinksUpToDate>false</LinksUpToDate>
  <CharactersWithSpaces>11333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Rotaract Club Constitution</dc:title>
  <dc:subject/>
  <dc:creator>Haris Sofradzija</dc:creator>
  <cp:keywords/>
  <dc:description/>
  <cp:lastModifiedBy>Jose Garcia-Valledor</cp:lastModifiedBy>
  <cp:revision>70</cp:revision>
  <cp:lastPrinted>2023-04-19T22:05:00Z</cp:lastPrinted>
  <dcterms:created xsi:type="dcterms:W3CDTF">2019-11-07T20:30:00Z</dcterms:created>
  <dcterms:modified xsi:type="dcterms:W3CDTF">2023-06-29T19:52:00Z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0x0101001C0041018965C148B8386E7CAFFFD3D7</vt:lpwstr>
  </property>
  <property fmtid="{D5CDD505-2E9C-101B-9397-08002B2CF9AE}" pid="3" name="MediaServiceImageTags">
    <vt:lpwstr/>
  </property>
</Properties>
</file>