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4FF966" w14:textId="77777777" w:rsidR="00E45E69" w:rsidRPr="00DB06A1" w:rsidRDefault="00E45E69" w:rsidP="00E45E69">
      <w:pPr>
        <w:widowControl w:val="0"/>
        <w:tabs>
          <w:tab w:val="left" w:pos="274"/>
          <w:tab w:val="left" w:pos="1080"/>
          <w:tab w:val="left" w:pos="6300"/>
          <w:tab w:val="left" w:pos="6480"/>
        </w:tabs>
        <w:autoSpaceDE w:val="0"/>
        <w:autoSpaceDN w:val="0"/>
        <w:adjustRightInd w:val="0"/>
        <w:spacing w:line="360" w:lineRule="auto"/>
        <w:textAlignment w:val="baseline"/>
        <w:rPr>
          <w:rFonts w:ascii="Georgia" w:hAnsi="Georgia"/>
          <w:b/>
          <w:sz w:val="28"/>
          <w:szCs w:val="28"/>
          <w:lang w:val="it-IT"/>
        </w:rPr>
      </w:pPr>
      <w:r w:rsidRPr="00DB06A1">
        <w:rPr>
          <w:rFonts w:ascii="Georgia" w:hAnsi="Georgia"/>
          <w:b/>
          <w:bCs/>
          <w:sz w:val="28"/>
          <w:szCs w:val="28"/>
          <w:lang w:val="it-IT"/>
        </w:rPr>
        <w:t>Statuto del Rotary International</w:t>
      </w:r>
    </w:p>
    <w:p w14:paraId="3C1FA169" w14:textId="77777777" w:rsidR="00E45E69" w:rsidRPr="00DB06A1" w:rsidRDefault="00E45E69" w:rsidP="00E45E69">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lang w:val="it-IT"/>
        </w:rPr>
      </w:pPr>
    </w:p>
    <w:p w14:paraId="24800D71" w14:textId="77777777" w:rsidR="00E45E69" w:rsidRPr="00DB06A1" w:rsidRDefault="00E45E69" w:rsidP="00E45E69">
      <w:pPr>
        <w:widowControl w:val="0"/>
        <w:tabs>
          <w:tab w:val="left" w:pos="274"/>
          <w:tab w:val="left" w:pos="1080"/>
          <w:tab w:val="left" w:pos="6300"/>
          <w:tab w:val="left" w:pos="6480"/>
        </w:tabs>
        <w:autoSpaceDE w:val="0"/>
        <w:autoSpaceDN w:val="0"/>
        <w:adjustRightInd w:val="0"/>
        <w:spacing w:line="360" w:lineRule="auto"/>
        <w:textAlignment w:val="baseline"/>
        <w:rPr>
          <w:rFonts w:ascii="Georgia" w:eastAsia="Cambria" w:hAnsi="Georgia" w:cs="PalatinoLTStd-Bold"/>
          <w:b/>
          <w:bCs/>
          <w:color w:val="000000"/>
          <w:sz w:val="24"/>
          <w:szCs w:val="24"/>
          <w:lang w:val="it-IT"/>
        </w:rPr>
      </w:pPr>
      <w:r w:rsidRPr="00DB06A1">
        <w:rPr>
          <w:rFonts w:ascii="Georgia" w:eastAsia="Cambria" w:hAnsi="Georgia" w:cs="PalatinoLTStd-Bold"/>
          <w:b/>
          <w:bCs/>
          <w:color w:val="000000"/>
          <w:sz w:val="24"/>
          <w:szCs w:val="24"/>
          <w:lang w:val="it-IT"/>
        </w:rPr>
        <w:t>Articolo</w:t>
      </w:r>
      <w:r w:rsidRPr="00DB06A1">
        <w:rPr>
          <w:rFonts w:ascii="Georgia" w:eastAsia="Cambria" w:hAnsi="Georgia" w:cs="PalatinoLTStd-Bold"/>
          <w:b/>
          <w:bCs/>
          <w:color w:val="000000"/>
          <w:sz w:val="24"/>
          <w:szCs w:val="24"/>
          <w:lang w:val="it-IT"/>
        </w:rPr>
        <w:tab/>
        <w:t>Oggetto</w:t>
      </w:r>
      <w:r w:rsidRPr="00DB06A1">
        <w:rPr>
          <w:rFonts w:ascii="Georgia" w:eastAsia="Cambria" w:hAnsi="Georgia" w:cs="PalatinoLTStd-Bold"/>
          <w:b/>
          <w:bCs/>
          <w:color w:val="000000"/>
          <w:sz w:val="24"/>
          <w:szCs w:val="24"/>
          <w:lang w:val="it-IT"/>
        </w:rPr>
        <w:tab/>
        <w:t>Pagina</w:t>
      </w:r>
    </w:p>
    <w:p w14:paraId="5F9068CA"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it-IT"/>
        </w:rPr>
      </w:pPr>
      <w:r w:rsidRPr="00DB06A1">
        <w:rPr>
          <w:rFonts w:ascii="Georgia" w:eastAsia="Cambria" w:hAnsi="Georgia" w:cs="PalatinoLTStd-Roman"/>
          <w:color w:val="000000"/>
          <w:sz w:val="24"/>
          <w:szCs w:val="24"/>
          <w:lang w:val="it-IT"/>
        </w:rPr>
        <w:tab/>
        <w:t>1</w:t>
      </w:r>
      <w:r w:rsidRPr="00DB06A1">
        <w:rPr>
          <w:rFonts w:ascii="Georgia" w:eastAsia="Cambria" w:hAnsi="Georgia" w:cs="PalatinoLTStd-Roman"/>
          <w:color w:val="000000"/>
          <w:sz w:val="24"/>
          <w:szCs w:val="24"/>
          <w:lang w:val="it-IT"/>
        </w:rPr>
        <w:tab/>
        <w:t>Definizioni</w:t>
      </w:r>
      <w:r w:rsidRPr="00DB06A1">
        <w:rPr>
          <w:rFonts w:ascii="Georgia" w:eastAsia="Cambria" w:hAnsi="Georgia" w:cs="PalatinoLTStd-Roman"/>
          <w:color w:val="000000"/>
          <w:sz w:val="24"/>
          <w:szCs w:val="24"/>
          <w:lang w:val="it-IT"/>
        </w:rPr>
        <w:tab/>
        <w:t xml:space="preserve"> 1</w:t>
      </w:r>
    </w:p>
    <w:p w14:paraId="4210E4D3" w14:textId="39BCAE69"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2</w:t>
      </w:r>
      <w:r w:rsidRPr="00DB06A1">
        <w:rPr>
          <w:rFonts w:ascii="Georgia" w:hAnsi="Georgia"/>
          <w:color w:val="000000"/>
          <w:sz w:val="24"/>
          <w:szCs w:val="24"/>
          <w:lang w:val="it-IT"/>
        </w:rPr>
        <w:tab/>
      </w:r>
      <w:r w:rsidRPr="00DB06A1">
        <w:rPr>
          <w:rFonts w:ascii="Georgia" w:hAnsi="Georgia"/>
          <w:sz w:val="24"/>
          <w:szCs w:val="24"/>
          <w:lang w:val="it-IT"/>
        </w:rPr>
        <w:t>L</w:t>
      </w:r>
      <w:r w:rsidR="00C06D82">
        <w:rPr>
          <w:rFonts w:ascii="Georgia" w:hAnsi="Georgia"/>
          <w:sz w:val="24"/>
          <w:szCs w:val="24"/>
          <w:lang w:val="it-IT"/>
        </w:rPr>
        <w:t>’</w:t>
      </w:r>
      <w:r w:rsidRPr="00DB06A1">
        <w:rPr>
          <w:rFonts w:ascii="Georgia" w:hAnsi="Georgia"/>
          <w:sz w:val="24"/>
          <w:szCs w:val="24"/>
          <w:lang w:val="it-IT"/>
        </w:rPr>
        <w:t>Associazione e le sue finalità</w:t>
      </w:r>
      <w:r w:rsidRPr="00DB06A1">
        <w:rPr>
          <w:rFonts w:ascii="Georgia" w:hAnsi="Georgia"/>
          <w:color w:val="000000"/>
          <w:sz w:val="24"/>
          <w:szCs w:val="24"/>
          <w:lang w:val="it-IT"/>
        </w:rPr>
        <w:tab/>
        <w:t xml:space="preserve"> 1</w:t>
      </w:r>
    </w:p>
    <w:p w14:paraId="1D274B85"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3</w:t>
      </w:r>
      <w:r w:rsidRPr="00DB06A1">
        <w:rPr>
          <w:rFonts w:ascii="Georgia" w:hAnsi="Georgia"/>
          <w:color w:val="000000"/>
          <w:sz w:val="24"/>
          <w:szCs w:val="24"/>
          <w:lang w:val="it-IT"/>
        </w:rPr>
        <w:tab/>
      </w:r>
      <w:r w:rsidRPr="00DB06A1">
        <w:rPr>
          <w:rFonts w:ascii="Georgia" w:hAnsi="Georgia"/>
          <w:sz w:val="24"/>
          <w:szCs w:val="24"/>
          <w:lang w:val="it-IT"/>
        </w:rPr>
        <w:t>Scopo</w:t>
      </w:r>
      <w:r w:rsidRPr="00DB06A1">
        <w:rPr>
          <w:rFonts w:ascii="Georgia" w:hAnsi="Georgia"/>
          <w:color w:val="000000"/>
          <w:sz w:val="24"/>
          <w:szCs w:val="24"/>
          <w:lang w:val="it-IT"/>
        </w:rPr>
        <w:tab/>
        <w:t xml:space="preserve"> 1</w:t>
      </w:r>
    </w:p>
    <w:p w14:paraId="0788F121" w14:textId="08B98950"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4</w:t>
      </w:r>
      <w:r w:rsidRPr="00DB06A1">
        <w:rPr>
          <w:rFonts w:ascii="Georgia" w:hAnsi="Georgia"/>
          <w:color w:val="000000"/>
          <w:sz w:val="24"/>
          <w:szCs w:val="24"/>
          <w:lang w:val="it-IT"/>
        </w:rPr>
        <w:tab/>
      </w:r>
      <w:r w:rsidRPr="00DB06A1">
        <w:rPr>
          <w:rFonts w:ascii="Georgia" w:hAnsi="Georgia"/>
          <w:sz w:val="24"/>
          <w:szCs w:val="24"/>
          <w:lang w:val="it-IT"/>
        </w:rPr>
        <w:t>Effettivo</w:t>
      </w:r>
      <w:r w:rsidRPr="00DB06A1">
        <w:rPr>
          <w:rFonts w:ascii="Georgia" w:hAnsi="Georgia"/>
          <w:color w:val="000000"/>
          <w:sz w:val="24"/>
          <w:szCs w:val="24"/>
          <w:lang w:val="it-IT"/>
        </w:rPr>
        <w:tab/>
        <w:t xml:space="preserve"> </w:t>
      </w:r>
      <w:r w:rsidR="002D398C">
        <w:rPr>
          <w:rFonts w:ascii="Georgia" w:hAnsi="Georgia"/>
          <w:color w:val="000000"/>
          <w:sz w:val="24"/>
          <w:szCs w:val="24"/>
          <w:lang w:val="it-IT"/>
        </w:rPr>
        <w:t>2</w:t>
      </w:r>
    </w:p>
    <w:p w14:paraId="2B97413A"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7"/>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5</w:t>
      </w:r>
      <w:r w:rsidRPr="00DB06A1">
        <w:rPr>
          <w:rFonts w:ascii="Georgia" w:hAnsi="Georgia"/>
          <w:color w:val="000000"/>
          <w:sz w:val="24"/>
          <w:szCs w:val="24"/>
          <w:lang w:val="it-IT"/>
        </w:rPr>
        <w:tab/>
      </w:r>
      <w:r w:rsidRPr="00DB06A1">
        <w:rPr>
          <w:rFonts w:ascii="Georgia" w:hAnsi="Georgia"/>
          <w:sz w:val="24"/>
          <w:szCs w:val="24"/>
          <w:lang w:val="it-IT"/>
        </w:rPr>
        <w:t>Consiglio centrale</w:t>
      </w:r>
      <w:r w:rsidRPr="00DB06A1">
        <w:rPr>
          <w:rFonts w:ascii="Georgia" w:hAnsi="Georgia"/>
          <w:color w:val="000000"/>
          <w:sz w:val="24"/>
          <w:szCs w:val="24"/>
          <w:lang w:val="it-IT"/>
        </w:rPr>
        <w:tab/>
        <w:t xml:space="preserve"> 2</w:t>
      </w:r>
    </w:p>
    <w:p w14:paraId="64AE176C" w14:textId="26841265"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6</w:t>
      </w:r>
      <w:r w:rsidRPr="00DB06A1">
        <w:rPr>
          <w:rFonts w:ascii="Georgia" w:hAnsi="Georgia"/>
          <w:color w:val="000000"/>
          <w:sz w:val="24"/>
          <w:szCs w:val="24"/>
          <w:lang w:val="it-IT"/>
        </w:rPr>
        <w:tab/>
      </w:r>
      <w:r w:rsidRPr="00DB06A1">
        <w:rPr>
          <w:rFonts w:ascii="Georgia" w:hAnsi="Georgia"/>
          <w:sz w:val="24"/>
          <w:szCs w:val="24"/>
          <w:lang w:val="it-IT"/>
        </w:rPr>
        <w:t>Dirigenti</w:t>
      </w:r>
      <w:r w:rsidRPr="00DB06A1">
        <w:rPr>
          <w:rFonts w:ascii="Georgia" w:hAnsi="Georgia"/>
          <w:color w:val="000000"/>
          <w:sz w:val="24"/>
          <w:szCs w:val="24"/>
          <w:lang w:val="it-IT"/>
        </w:rPr>
        <w:tab/>
        <w:t xml:space="preserve"> </w:t>
      </w:r>
      <w:r w:rsidR="002D398C">
        <w:rPr>
          <w:rFonts w:ascii="Georgia" w:hAnsi="Georgia"/>
          <w:color w:val="000000"/>
          <w:sz w:val="24"/>
          <w:szCs w:val="24"/>
          <w:lang w:val="it-IT"/>
        </w:rPr>
        <w:t>3</w:t>
      </w:r>
    </w:p>
    <w:p w14:paraId="05C583C6"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7</w:t>
      </w:r>
      <w:r w:rsidRPr="00DB06A1">
        <w:rPr>
          <w:rFonts w:ascii="Georgia" w:hAnsi="Georgia"/>
          <w:color w:val="000000"/>
          <w:sz w:val="24"/>
          <w:szCs w:val="24"/>
          <w:lang w:val="it-IT"/>
        </w:rPr>
        <w:tab/>
      </w:r>
      <w:r w:rsidRPr="00DB06A1">
        <w:rPr>
          <w:rFonts w:ascii="Georgia" w:hAnsi="Georgia"/>
          <w:sz w:val="24"/>
          <w:szCs w:val="24"/>
          <w:lang w:val="it-IT"/>
        </w:rPr>
        <w:t>Amministrazione</w:t>
      </w:r>
      <w:r w:rsidRPr="00DB06A1">
        <w:rPr>
          <w:rFonts w:ascii="Georgia" w:hAnsi="Georgia"/>
          <w:color w:val="000000"/>
          <w:sz w:val="24"/>
          <w:szCs w:val="24"/>
          <w:lang w:val="it-IT"/>
        </w:rPr>
        <w:tab/>
        <w:t xml:space="preserve"> 3</w:t>
      </w:r>
    </w:p>
    <w:p w14:paraId="055CE7E0"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8</w:t>
      </w:r>
      <w:r w:rsidRPr="00DB06A1">
        <w:rPr>
          <w:rFonts w:ascii="Georgia" w:hAnsi="Georgia"/>
          <w:color w:val="000000"/>
          <w:sz w:val="24"/>
          <w:szCs w:val="24"/>
          <w:lang w:val="it-IT"/>
        </w:rPr>
        <w:tab/>
      </w:r>
      <w:r w:rsidRPr="00DB06A1">
        <w:rPr>
          <w:rFonts w:ascii="Georgia" w:hAnsi="Georgia"/>
          <w:sz w:val="24"/>
          <w:szCs w:val="24"/>
          <w:lang w:val="it-IT"/>
        </w:rPr>
        <w:t>Convention</w:t>
      </w:r>
      <w:r w:rsidRPr="00DB06A1">
        <w:rPr>
          <w:rFonts w:ascii="Georgia" w:hAnsi="Georgia"/>
          <w:color w:val="000000"/>
          <w:sz w:val="24"/>
          <w:szCs w:val="24"/>
          <w:lang w:val="it-IT"/>
        </w:rPr>
        <w:tab/>
        <w:t xml:space="preserve"> 3</w:t>
      </w:r>
    </w:p>
    <w:p w14:paraId="58381E8B"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9</w:t>
      </w:r>
      <w:r w:rsidRPr="00DB06A1">
        <w:rPr>
          <w:rFonts w:ascii="Georgia" w:hAnsi="Georgia"/>
          <w:color w:val="000000"/>
          <w:sz w:val="24"/>
          <w:szCs w:val="24"/>
          <w:lang w:val="it-IT"/>
        </w:rPr>
        <w:tab/>
      </w:r>
      <w:r w:rsidRPr="00DB06A1">
        <w:rPr>
          <w:rFonts w:ascii="Georgia" w:hAnsi="Georgia"/>
          <w:sz w:val="24"/>
          <w:szCs w:val="24"/>
          <w:lang w:val="it-IT"/>
        </w:rPr>
        <w:t>Consiglio di Legislazione</w:t>
      </w:r>
      <w:r w:rsidRPr="00DB06A1">
        <w:rPr>
          <w:rFonts w:ascii="Georgia" w:hAnsi="Georgia"/>
          <w:color w:val="000000"/>
          <w:sz w:val="24"/>
          <w:szCs w:val="24"/>
          <w:lang w:val="it-IT"/>
        </w:rPr>
        <w:tab/>
        <w:t xml:space="preserve"> 4</w:t>
      </w:r>
    </w:p>
    <w:p w14:paraId="7BF88DBD"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10</w:t>
      </w:r>
      <w:r w:rsidRPr="00DB06A1">
        <w:rPr>
          <w:rFonts w:ascii="Georgia" w:hAnsi="Georgia"/>
          <w:color w:val="000000"/>
          <w:sz w:val="24"/>
          <w:szCs w:val="24"/>
          <w:lang w:val="it-IT"/>
        </w:rPr>
        <w:tab/>
      </w:r>
      <w:r w:rsidRPr="00DB06A1">
        <w:rPr>
          <w:rFonts w:ascii="Georgia" w:hAnsi="Georgia"/>
          <w:sz w:val="24"/>
          <w:szCs w:val="24"/>
          <w:lang w:val="it-IT"/>
        </w:rPr>
        <w:t>Quote sociali</w:t>
      </w:r>
      <w:r w:rsidRPr="00DB06A1">
        <w:rPr>
          <w:rFonts w:ascii="Georgia" w:hAnsi="Georgia"/>
          <w:color w:val="000000"/>
          <w:sz w:val="24"/>
          <w:szCs w:val="24"/>
          <w:lang w:val="it-IT"/>
        </w:rPr>
        <w:tab/>
        <w:t xml:space="preserve"> 4</w:t>
      </w:r>
    </w:p>
    <w:p w14:paraId="0962844C"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11</w:t>
      </w:r>
      <w:r w:rsidRPr="00DB06A1">
        <w:rPr>
          <w:rFonts w:ascii="Georgia" w:hAnsi="Georgia"/>
          <w:color w:val="000000"/>
          <w:sz w:val="24"/>
          <w:szCs w:val="24"/>
          <w:lang w:val="it-IT"/>
        </w:rPr>
        <w:tab/>
      </w:r>
      <w:r w:rsidRPr="00DB06A1">
        <w:rPr>
          <w:rFonts w:ascii="Georgia" w:hAnsi="Georgia"/>
          <w:sz w:val="24"/>
          <w:szCs w:val="24"/>
          <w:lang w:val="it-IT"/>
        </w:rPr>
        <w:t>Fondazione</w:t>
      </w:r>
      <w:r w:rsidRPr="00DB06A1">
        <w:rPr>
          <w:rFonts w:ascii="Georgia" w:hAnsi="Georgia"/>
          <w:color w:val="000000"/>
          <w:sz w:val="24"/>
          <w:szCs w:val="24"/>
          <w:lang w:val="it-IT"/>
        </w:rPr>
        <w:tab/>
        <w:t xml:space="preserve"> 4</w:t>
      </w:r>
    </w:p>
    <w:p w14:paraId="237A1C2C"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12</w:t>
      </w:r>
      <w:r w:rsidRPr="00DB06A1">
        <w:rPr>
          <w:rFonts w:ascii="Georgia" w:hAnsi="Georgia"/>
          <w:color w:val="000000"/>
          <w:sz w:val="24"/>
          <w:szCs w:val="24"/>
          <w:lang w:val="it-IT"/>
        </w:rPr>
        <w:tab/>
      </w:r>
      <w:r w:rsidRPr="00DB06A1">
        <w:rPr>
          <w:rFonts w:ascii="Georgia" w:hAnsi="Georgia"/>
          <w:sz w:val="24"/>
          <w:szCs w:val="24"/>
          <w:lang w:val="it-IT"/>
        </w:rPr>
        <w:t>Qualifica di socio e distintivi</w:t>
      </w:r>
      <w:r w:rsidRPr="00DB06A1">
        <w:rPr>
          <w:rFonts w:ascii="Georgia" w:hAnsi="Georgia"/>
          <w:color w:val="000000"/>
          <w:sz w:val="24"/>
          <w:szCs w:val="24"/>
          <w:lang w:val="it-IT"/>
        </w:rPr>
        <w:tab/>
        <w:t xml:space="preserve"> 4</w:t>
      </w:r>
    </w:p>
    <w:p w14:paraId="1E977F2E" w14:textId="465FBBB8"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13</w:t>
      </w:r>
      <w:r w:rsidRPr="00DB06A1">
        <w:rPr>
          <w:rFonts w:ascii="Georgia" w:hAnsi="Georgia"/>
          <w:color w:val="000000"/>
          <w:sz w:val="24"/>
          <w:szCs w:val="24"/>
          <w:lang w:val="it-IT"/>
        </w:rPr>
        <w:tab/>
      </w:r>
      <w:r w:rsidRPr="00DB06A1">
        <w:rPr>
          <w:rFonts w:ascii="Georgia" w:hAnsi="Georgia"/>
          <w:sz w:val="24"/>
          <w:szCs w:val="24"/>
          <w:lang w:val="it-IT"/>
        </w:rPr>
        <w:t>Regolamento</w:t>
      </w:r>
      <w:r w:rsidRPr="00DB06A1">
        <w:rPr>
          <w:rFonts w:ascii="Georgia" w:hAnsi="Georgia"/>
          <w:color w:val="000000"/>
          <w:sz w:val="24"/>
          <w:szCs w:val="24"/>
          <w:lang w:val="it-IT"/>
        </w:rPr>
        <w:tab/>
        <w:t xml:space="preserve"> </w:t>
      </w:r>
      <w:r w:rsidR="002D398C">
        <w:rPr>
          <w:rFonts w:ascii="Georgia" w:hAnsi="Georgia"/>
          <w:color w:val="000000"/>
          <w:sz w:val="24"/>
          <w:szCs w:val="24"/>
          <w:lang w:val="it-IT"/>
        </w:rPr>
        <w:t>5</w:t>
      </w:r>
    </w:p>
    <w:p w14:paraId="34F6CE38"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14</w:t>
      </w:r>
      <w:r w:rsidRPr="00DB06A1">
        <w:rPr>
          <w:rFonts w:ascii="Georgia" w:hAnsi="Georgia"/>
          <w:color w:val="000000"/>
          <w:sz w:val="24"/>
          <w:szCs w:val="24"/>
          <w:lang w:val="it-IT"/>
        </w:rPr>
        <w:tab/>
      </w:r>
      <w:r w:rsidRPr="00DB06A1">
        <w:rPr>
          <w:rFonts w:ascii="Georgia" w:hAnsi="Georgia"/>
          <w:sz w:val="24"/>
          <w:szCs w:val="24"/>
          <w:lang w:val="it-IT"/>
        </w:rPr>
        <w:t>Interpretazione</w:t>
      </w:r>
      <w:r w:rsidRPr="00DB06A1">
        <w:rPr>
          <w:rFonts w:ascii="Georgia" w:hAnsi="Georgia"/>
          <w:color w:val="000000"/>
          <w:sz w:val="24"/>
          <w:szCs w:val="24"/>
          <w:lang w:val="it-IT"/>
        </w:rPr>
        <w:tab/>
        <w:t xml:space="preserve"> 5</w:t>
      </w:r>
    </w:p>
    <w:p w14:paraId="7B521142"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r w:rsidRPr="00DB06A1">
        <w:rPr>
          <w:rFonts w:ascii="Georgia" w:hAnsi="Georgia"/>
          <w:color w:val="000000"/>
          <w:sz w:val="24"/>
          <w:szCs w:val="24"/>
          <w:lang w:val="it-IT"/>
        </w:rPr>
        <w:tab/>
        <w:t>15</w:t>
      </w:r>
      <w:r w:rsidRPr="00DB06A1">
        <w:rPr>
          <w:rFonts w:ascii="Georgia" w:hAnsi="Georgia"/>
          <w:color w:val="000000"/>
          <w:sz w:val="24"/>
          <w:szCs w:val="24"/>
          <w:lang w:val="it-IT"/>
        </w:rPr>
        <w:tab/>
        <w:t>Emendamenti</w:t>
      </w:r>
      <w:r w:rsidRPr="00DB06A1">
        <w:rPr>
          <w:rFonts w:ascii="Georgia" w:hAnsi="Georgia"/>
          <w:color w:val="000000"/>
          <w:sz w:val="24"/>
          <w:szCs w:val="24"/>
          <w:lang w:val="it-IT"/>
        </w:rPr>
        <w:tab/>
        <w:t xml:space="preserve"> 5</w:t>
      </w:r>
    </w:p>
    <w:p w14:paraId="166D05CB" w14:textId="77777777" w:rsidR="00E45E69" w:rsidRPr="00DB06A1" w:rsidRDefault="00E45E69" w:rsidP="00E45E69">
      <w:pPr>
        <w:widowControl w:val="0"/>
        <w:tabs>
          <w:tab w:val="left" w:pos="274"/>
          <w:tab w:val="left" w:pos="1080"/>
          <w:tab w:val="left" w:leader="dot" w:pos="6480"/>
        </w:tabs>
        <w:autoSpaceDE w:val="0"/>
        <w:autoSpaceDN w:val="0"/>
        <w:adjustRightInd w:val="0"/>
        <w:spacing w:line="360" w:lineRule="auto"/>
        <w:ind w:firstLine="180"/>
        <w:textAlignment w:val="baseline"/>
        <w:rPr>
          <w:rFonts w:ascii="Georgia" w:eastAsia="Cambria" w:hAnsi="Georgia" w:cs="PalatinoLTStd-Roman"/>
          <w:color w:val="000000"/>
          <w:sz w:val="24"/>
          <w:szCs w:val="24"/>
          <w:lang w:val="it-IT"/>
        </w:rPr>
      </w:pPr>
    </w:p>
    <w:p w14:paraId="6F83F71D" w14:textId="77777777" w:rsidR="00E45E69" w:rsidRPr="00DB06A1" w:rsidRDefault="00E45E69" w:rsidP="00E45E69">
      <w:pPr>
        <w:jc w:val="center"/>
        <w:rPr>
          <w:rFonts w:ascii="Georgia" w:hAnsi="Georgia"/>
          <w:b/>
          <w:sz w:val="24"/>
          <w:szCs w:val="24"/>
          <w:lang w:val="it-IT"/>
        </w:rPr>
      </w:pPr>
    </w:p>
    <w:p w14:paraId="34AC007B" w14:textId="77777777" w:rsidR="00E45E69" w:rsidRPr="00DB06A1" w:rsidRDefault="00E45E69" w:rsidP="00E45E69">
      <w:pPr>
        <w:jc w:val="center"/>
        <w:rPr>
          <w:rFonts w:ascii="Georgia" w:hAnsi="Georgia"/>
          <w:b/>
          <w:sz w:val="24"/>
          <w:szCs w:val="24"/>
          <w:lang w:val="it-IT"/>
        </w:rPr>
      </w:pPr>
    </w:p>
    <w:p w14:paraId="459B4CB8" w14:textId="77777777" w:rsidR="00E45E69" w:rsidRPr="00DB06A1" w:rsidRDefault="00E45E69" w:rsidP="00E45E69">
      <w:pPr>
        <w:jc w:val="center"/>
        <w:rPr>
          <w:rFonts w:ascii="Georgia" w:hAnsi="Georgia"/>
          <w:b/>
          <w:sz w:val="24"/>
          <w:szCs w:val="24"/>
          <w:lang w:val="it-IT"/>
        </w:rPr>
      </w:pPr>
    </w:p>
    <w:p w14:paraId="71DB071B" w14:textId="77777777" w:rsidR="00E45E69" w:rsidRPr="00DB06A1" w:rsidRDefault="00E45E69" w:rsidP="00E45E69">
      <w:pPr>
        <w:jc w:val="center"/>
        <w:rPr>
          <w:rFonts w:ascii="Georgia" w:hAnsi="Georgia"/>
          <w:b/>
          <w:sz w:val="24"/>
          <w:szCs w:val="24"/>
          <w:lang w:val="it-IT"/>
        </w:rPr>
      </w:pPr>
    </w:p>
    <w:p w14:paraId="7AAC95F5" w14:textId="77777777" w:rsidR="00E45E69" w:rsidRPr="00DB06A1" w:rsidRDefault="00E45E69" w:rsidP="00E45E69">
      <w:pPr>
        <w:jc w:val="center"/>
        <w:rPr>
          <w:rFonts w:ascii="Georgia" w:hAnsi="Georgia"/>
          <w:b/>
          <w:sz w:val="24"/>
          <w:szCs w:val="24"/>
          <w:lang w:val="it-IT"/>
        </w:rPr>
      </w:pPr>
    </w:p>
    <w:p w14:paraId="4A01E1A6" w14:textId="77777777" w:rsidR="00E45E69" w:rsidRPr="00DB06A1" w:rsidRDefault="00E45E69" w:rsidP="00E45E69">
      <w:pPr>
        <w:jc w:val="center"/>
        <w:rPr>
          <w:rFonts w:ascii="Georgia" w:hAnsi="Georgia"/>
          <w:b/>
          <w:sz w:val="24"/>
          <w:szCs w:val="24"/>
          <w:lang w:val="it-IT"/>
        </w:rPr>
      </w:pPr>
    </w:p>
    <w:p w14:paraId="453A6AB5" w14:textId="77777777" w:rsidR="00E45E69" w:rsidRPr="00DB06A1" w:rsidRDefault="00E45E69" w:rsidP="00E45E69">
      <w:pPr>
        <w:jc w:val="center"/>
        <w:rPr>
          <w:rFonts w:ascii="Georgia" w:hAnsi="Georgia"/>
          <w:b/>
          <w:sz w:val="24"/>
          <w:szCs w:val="24"/>
          <w:lang w:val="it-IT"/>
        </w:rPr>
      </w:pPr>
    </w:p>
    <w:p w14:paraId="6D1C6D94" w14:textId="77777777" w:rsidR="00E45E69" w:rsidRPr="00DB06A1" w:rsidRDefault="00E45E69" w:rsidP="00E45E69">
      <w:pPr>
        <w:jc w:val="center"/>
        <w:rPr>
          <w:rFonts w:ascii="Georgia" w:hAnsi="Georgia"/>
          <w:b/>
          <w:sz w:val="24"/>
          <w:szCs w:val="24"/>
          <w:lang w:val="it-IT"/>
        </w:rPr>
      </w:pPr>
    </w:p>
    <w:p w14:paraId="76A4C012" w14:textId="77777777" w:rsidR="00E45E69" w:rsidRPr="00DB06A1" w:rsidRDefault="00E45E69" w:rsidP="00E45E69">
      <w:pPr>
        <w:jc w:val="center"/>
        <w:rPr>
          <w:rFonts w:ascii="Georgia" w:hAnsi="Georgia"/>
          <w:b/>
          <w:sz w:val="24"/>
          <w:szCs w:val="24"/>
          <w:lang w:val="it-IT"/>
        </w:rPr>
      </w:pPr>
    </w:p>
    <w:p w14:paraId="296975BD" w14:textId="77777777" w:rsidR="00E45E69" w:rsidRPr="00DB06A1" w:rsidRDefault="00E45E69" w:rsidP="00E45E69">
      <w:pPr>
        <w:jc w:val="center"/>
        <w:rPr>
          <w:rFonts w:ascii="Georgia" w:hAnsi="Georgia"/>
          <w:b/>
          <w:sz w:val="24"/>
          <w:szCs w:val="24"/>
          <w:lang w:val="it-IT"/>
        </w:rPr>
      </w:pPr>
    </w:p>
    <w:p w14:paraId="4DD6AF99" w14:textId="77777777" w:rsidR="00E45E69" w:rsidRPr="00DB06A1" w:rsidRDefault="00E45E69" w:rsidP="00E45E69">
      <w:pPr>
        <w:jc w:val="center"/>
        <w:rPr>
          <w:rFonts w:ascii="Georgia" w:hAnsi="Georgia"/>
          <w:b/>
          <w:sz w:val="24"/>
          <w:szCs w:val="24"/>
          <w:lang w:val="it-IT"/>
        </w:rPr>
      </w:pPr>
    </w:p>
    <w:p w14:paraId="401B558D" w14:textId="77777777" w:rsidR="00E45E69" w:rsidRPr="00DB06A1" w:rsidRDefault="00E45E69" w:rsidP="00E45E69">
      <w:pPr>
        <w:jc w:val="center"/>
        <w:rPr>
          <w:rFonts w:ascii="Georgia" w:hAnsi="Georgia"/>
          <w:b/>
          <w:sz w:val="24"/>
          <w:szCs w:val="24"/>
          <w:lang w:val="it-IT"/>
        </w:rPr>
      </w:pPr>
    </w:p>
    <w:p w14:paraId="73ADDB4F" w14:textId="77777777" w:rsidR="00E45E69" w:rsidRPr="00DB06A1" w:rsidRDefault="00E45E69" w:rsidP="00E45E69">
      <w:pPr>
        <w:jc w:val="center"/>
        <w:rPr>
          <w:rFonts w:ascii="Georgia" w:hAnsi="Georgia"/>
          <w:b/>
          <w:sz w:val="24"/>
          <w:szCs w:val="24"/>
          <w:lang w:val="it-IT"/>
        </w:rPr>
      </w:pPr>
    </w:p>
    <w:p w14:paraId="6FC364C6" w14:textId="77777777" w:rsidR="00E45E69" w:rsidRPr="00DB06A1" w:rsidRDefault="00E45E69" w:rsidP="00E45E69">
      <w:pPr>
        <w:jc w:val="center"/>
        <w:rPr>
          <w:rFonts w:ascii="Georgia" w:hAnsi="Georgia"/>
          <w:b/>
          <w:sz w:val="24"/>
          <w:szCs w:val="24"/>
          <w:lang w:val="it-IT"/>
        </w:rPr>
      </w:pPr>
    </w:p>
    <w:p w14:paraId="35FE0288" w14:textId="77777777" w:rsidR="00E45E69" w:rsidRPr="00DB06A1" w:rsidRDefault="00E45E69" w:rsidP="00E45E69">
      <w:pPr>
        <w:jc w:val="center"/>
        <w:rPr>
          <w:rFonts w:ascii="Georgia" w:hAnsi="Georgia"/>
          <w:b/>
          <w:sz w:val="24"/>
          <w:szCs w:val="24"/>
          <w:lang w:val="it-IT"/>
        </w:rPr>
      </w:pPr>
    </w:p>
    <w:p w14:paraId="6CB3E5F5" w14:textId="77777777" w:rsidR="00E45E69" w:rsidRPr="00DB06A1" w:rsidRDefault="00E45E69" w:rsidP="00E45E69">
      <w:pPr>
        <w:jc w:val="center"/>
        <w:rPr>
          <w:rFonts w:ascii="Georgia" w:hAnsi="Georgia"/>
          <w:b/>
          <w:sz w:val="24"/>
          <w:szCs w:val="24"/>
          <w:lang w:val="it-IT"/>
        </w:rPr>
      </w:pPr>
    </w:p>
    <w:p w14:paraId="0AAD14A4" w14:textId="77777777" w:rsidR="00E45E69" w:rsidRPr="00DB06A1" w:rsidRDefault="00E45E69">
      <w:pPr>
        <w:rPr>
          <w:rFonts w:ascii="Georgia" w:hAnsi="Georgia"/>
          <w:b/>
          <w:sz w:val="24"/>
          <w:szCs w:val="24"/>
          <w:lang w:val="it-IT"/>
        </w:rPr>
      </w:pPr>
      <w:r w:rsidRPr="00DB06A1">
        <w:rPr>
          <w:rFonts w:ascii="Georgia" w:hAnsi="Georgia"/>
          <w:b/>
          <w:bCs/>
          <w:sz w:val="24"/>
          <w:szCs w:val="24"/>
          <w:lang w:val="it-IT"/>
        </w:rPr>
        <w:br w:type="page"/>
      </w:r>
    </w:p>
    <w:p w14:paraId="125C867E" w14:textId="036D1436" w:rsidR="0029315E" w:rsidRPr="00DB06A1" w:rsidRDefault="0029315E">
      <w:pPr>
        <w:jc w:val="center"/>
        <w:rPr>
          <w:rFonts w:ascii="Georgia" w:hAnsi="Georgia"/>
          <w:b/>
          <w:sz w:val="24"/>
          <w:szCs w:val="24"/>
          <w:lang w:val="it-IT"/>
        </w:rPr>
      </w:pPr>
      <w:r w:rsidRPr="00DB06A1">
        <w:rPr>
          <w:rFonts w:ascii="Georgia" w:hAnsi="Georgia"/>
          <w:b/>
          <w:bCs/>
          <w:sz w:val="24"/>
          <w:szCs w:val="24"/>
          <w:lang w:val="it-IT"/>
        </w:rPr>
        <w:lastRenderedPageBreak/>
        <w:t>Statuto del Rotary International</w:t>
      </w:r>
    </w:p>
    <w:p w14:paraId="02A058E8" w14:textId="77777777" w:rsidR="0029315E" w:rsidRPr="00DB06A1" w:rsidRDefault="0029315E">
      <w:pPr>
        <w:jc w:val="center"/>
        <w:rPr>
          <w:rFonts w:ascii="Georgia" w:hAnsi="Georgia"/>
          <w:b/>
          <w:sz w:val="24"/>
          <w:szCs w:val="24"/>
          <w:lang w:val="it-IT"/>
        </w:rPr>
      </w:pPr>
    </w:p>
    <w:p w14:paraId="5C7F7A8C" w14:textId="77777777" w:rsidR="0029315E" w:rsidRPr="00DB06A1" w:rsidRDefault="0029315E">
      <w:pPr>
        <w:jc w:val="center"/>
        <w:rPr>
          <w:rFonts w:ascii="Georgia" w:hAnsi="Georgia"/>
          <w:b/>
          <w:sz w:val="24"/>
          <w:szCs w:val="24"/>
          <w:lang w:val="it-IT"/>
        </w:rPr>
      </w:pPr>
    </w:p>
    <w:p w14:paraId="218D2488" w14:textId="77777777" w:rsidR="0029315E" w:rsidRPr="00DB06A1" w:rsidRDefault="0029315E" w:rsidP="000B48C4">
      <w:pPr>
        <w:spacing w:after="120"/>
        <w:rPr>
          <w:rFonts w:ascii="Georgia" w:hAnsi="Georgia"/>
          <w:b/>
          <w:sz w:val="24"/>
          <w:szCs w:val="24"/>
          <w:lang w:val="it-IT"/>
        </w:rPr>
      </w:pPr>
      <w:r w:rsidRPr="00DB06A1">
        <w:rPr>
          <w:rFonts w:ascii="Georgia" w:hAnsi="Georgia"/>
          <w:b/>
          <w:bCs/>
          <w:sz w:val="24"/>
          <w:szCs w:val="24"/>
          <w:lang w:val="it-IT"/>
        </w:rPr>
        <w:t>Art. 1  Definizioni</w:t>
      </w:r>
    </w:p>
    <w:p w14:paraId="473F8FE2" w14:textId="19CA3E63" w:rsidR="0029315E" w:rsidRPr="00DB06A1" w:rsidRDefault="0029315E"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1.  Consiglio:  </w:t>
      </w:r>
      <w:r w:rsidRPr="00DB06A1">
        <w:rPr>
          <w:rFonts w:ascii="Georgia" w:hAnsi="Georgia"/>
          <w:sz w:val="24"/>
          <w:szCs w:val="24"/>
          <w:lang w:val="it-IT"/>
        </w:rPr>
        <w:tab/>
        <w:t>il Consiglio centrale del RI</w:t>
      </w:r>
    </w:p>
    <w:p w14:paraId="6C7FBBA6" w14:textId="7EC82671" w:rsidR="0029315E" w:rsidRPr="00DB06A1" w:rsidRDefault="0029315E"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2.  Club:  </w:t>
      </w:r>
      <w:r w:rsidRPr="00DB06A1">
        <w:rPr>
          <w:rFonts w:ascii="Georgia" w:hAnsi="Georgia"/>
          <w:sz w:val="24"/>
          <w:szCs w:val="24"/>
          <w:lang w:val="it-IT"/>
        </w:rPr>
        <w:tab/>
        <w:t>un Rotary club</w:t>
      </w:r>
    </w:p>
    <w:p w14:paraId="1A2A7100" w14:textId="5F77AC05" w:rsidR="00CA6E72" w:rsidRPr="00DB06A1" w:rsidRDefault="00CA6E72"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3.  Governatore: </w:t>
      </w:r>
      <w:r w:rsidRPr="00DB06A1">
        <w:rPr>
          <w:rFonts w:ascii="Georgia" w:hAnsi="Georgia"/>
          <w:sz w:val="24"/>
          <w:szCs w:val="24"/>
          <w:lang w:val="it-IT"/>
        </w:rPr>
        <w:tab/>
        <w:t>il governatore di un distretto del Rotary</w:t>
      </w:r>
    </w:p>
    <w:p w14:paraId="7B4EB461" w14:textId="0D0F161C" w:rsidR="0029315E" w:rsidRPr="00DB06A1" w:rsidRDefault="00CA6E72"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4.  Socio:  </w:t>
      </w:r>
      <w:r w:rsidRPr="00DB06A1">
        <w:rPr>
          <w:rFonts w:ascii="Georgia" w:hAnsi="Georgia"/>
          <w:sz w:val="24"/>
          <w:szCs w:val="24"/>
          <w:lang w:val="it-IT"/>
        </w:rPr>
        <w:tab/>
        <w:t>un socio attivo di un Rotary club, che non sia socio onorario</w:t>
      </w:r>
    </w:p>
    <w:p w14:paraId="42579778" w14:textId="16CFDEEE" w:rsidR="0029315E" w:rsidRPr="00DB06A1" w:rsidRDefault="0029315E"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5.  RI:  </w:t>
      </w:r>
      <w:r w:rsidRPr="00DB06A1">
        <w:rPr>
          <w:rFonts w:ascii="Georgia" w:hAnsi="Georgia"/>
          <w:sz w:val="24"/>
          <w:szCs w:val="24"/>
          <w:lang w:val="it-IT"/>
        </w:rPr>
        <w:tab/>
        <w:t>Rotary International</w:t>
      </w:r>
    </w:p>
    <w:p w14:paraId="5890BDDB" w14:textId="3FA81120" w:rsidR="00CA6E72" w:rsidRPr="00DB06A1" w:rsidRDefault="00CA6E72"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6.  Rotaract club: </w:t>
      </w:r>
      <w:r w:rsidRPr="00DB06A1">
        <w:rPr>
          <w:rFonts w:ascii="Georgia" w:hAnsi="Georgia"/>
          <w:sz w:val="24"/>
          <w:szCs w:val="24"/>
          <w:lang w:val="it-IT"/>
        </w:rPr>
        <w:tab/>
      </w:r>
      <w:r w:rsidR="00DB06A1" w:rsidRPr="00DB06A1">
        <w:rPr>
          <w:rFonts w:ascii="Georgia" w:hAnsi="Georgia"/>
          <w:sz w:val="24"/>
          <w:szCs w:val="24"/>
          <w:lang w:val="it-IT"/>
        </w:rPr>
        <w:t>u</w:t>
      </w:r>
      <w:r w:rsidRPr="00DB06A1">
        <w:rPr>
          <w:rFonts w:ascii="Georgia" w:hAnsi="Georgia"/>
          <w:sz w:val="24"/>
          <w:szCs w:val="24"/>
          <w:lang w:val="it-IT"/>
        </w:rPr>
        <w:t>n club di giovani adulti</w:t>
      </w:r>
    </w:p>
    <w:p w14:paraId="43D05E37" w14:textId="2DA5C919" w:rsidR="00CA6E72" w:rsidRPr="00DB06A1" w:rsidRDefault="00CA6E72"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7.  Rotaractiano/a: </w:t>
      </w:r>
      <w:r w:rsidRPr="00DB06A1">
        <w:rPr>
          <w:rFonts w:ascii="Georgia" w:hAnsi="Georgia"/>
          <w:sz w:val="24"/>
          <w:szCs w:val="24"/>
          <w:lang w:val="it-IT"/>
        </w:rPr>
        <w:tab/>
        <w:t>un socio di un club Rotaract</w:t>
      </w:r>
    </w:p>
    <w:p w14:paraId="748B3458" w14:textId="4C20A111" w:rsidR="0029315E" w:rsidRPr="00DB06A1" w:rsidRDefault="00963B38" w:rsidP="00DB06A1">
      <w:pPr>
        <w:tabs>
          <w:tab w:val="left" w:pos="2304"/>
        </w:tabs>
        <w:spacing w:after="120"/>
        <w:ind w:left="187"/>
        <w:rPr>
          <w:rFonts w:ascii="Georgia" w:hAnsi="Georgia"/>
          <w:sz w:val="24"/>
          <w:szCs w:val="24"/>
          <w:lang w:val="it-IT"/>
        </w:rPr>
      </w:pPr>
      <w:r w:rsidRPr="00DB06A1">
        <w:rPr>
          <w:rFonts w:ascii="Georgia" w:hAnsi="Georgia"/>
          <w:sz w:val="24"/>
          <w:szCs w:val="24"/>
          <w:lang w:val="it-IT"/>
        </w:rPr>
        <w:t xml:space="preserve">8. Anno:  </w:t>
      </w:r>
      <w:r w:rsidRPr="00DB06A1">
        <w:rPr>
          <w:rFonts w:ascii="Georgia" w:hAnsi="Georgia"/>
          <w:sz w:val="24"/>
          <w:szCs w:val="24"/>
          <w:lang w:val="it-IT"/>
        </w:rPr>
        <w:tab/>
        <w:t>un periodo di dodici mesi che inizia il 1º luglio</w:t>
      </w:r>
    </w:p>
    <w:p w14:paraId="1E03F812" w14:textId="77777777" w:rsidR="00963B38" w:rsidRPr="00DB06A1" w:rsidRDefault="00963B38" w:rsidP="000B48C4">
      <w:pPr>
        <w:spacing w:after="120"/>
        <w:rPr>
          <w:rFonts w:ascii="Georgia" w:hAnsi="Georgia"/>
          <w:b/>
          <w:bCs/>
          <w:sz w:val="24"/>
          <w:szCs w:val="24"/>
          <w:lang w:val="it-IT"/>
        </w:rPr>
      </w:pPr>
    </w:p>
    <w:p w14:paraId="1B6413CD" w14:textId="277846C5"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2  L</w:t>
      </w:r>
      <w:r w:rsidR="00C06D82">
        <w:rPr>
          <w:rFonts w:ascii="Georgia" w:hAnsi="Georgia"/>
          <w:b/>
          <w:bCs/>
          <w:sz w:val="24"/>
          <w:szCs w:val="24"/>
          <w:lang w:val="it-IT"/>
        </w:rPr>
        <w:t>’</w:t>
      </w:r>
      <w:r w:rsidRPr="00DB06A1">
        <w:rPr>
          <w:rFonts w:ascii="Georgia" w:hAnsi="Georgia"/>
          <w:b/>
          <w:bCs/>
          <w:sz w:val="24"/>
          <w:szCs w:val="24"/>
          <w:lang w:val="it-IT"/>
        </w:rPr>
        <w:t>Associazione e le sue finalità</w:t>
      </w:r>
    </w:p>
    <w:p w14:paraId="69584E73" w14:textId="45A9AC9C" w:rsidR="0029315E" w:rsidRPr="00DB06A1" w:rsidRDefault="00790B13" w:rsidP="000B48C4">
      <w:pPr>
        <w:spacing w:after="120"/>
        <w:rPr>
          <w:rFonts w:ascii="Georgia" w:hAnsi="Georgia"/>
          <w:sz w:val="24"/>
          <w:szCs w:val="24"/>
          <w:lang w:val="it-IT"/>
        </w:rPr>
      </w:pPr>
      <w:r w:rsidRPr="00DB06A1">
        <w:rPr>
          <w:rFonts w:ascii="Georgia" w:hAnsi="Georgia"/>
          <w:sz w:val="24"/>
          <w:szCs w:val="24"/>
          <w:lang w:val="it-IT"/>
        </w:rPr>
        <w:t>Il Rotary International è l</w:t>
      </w:r>
      <w:r w:rsidR="00C06D82">
        <w:rPr>
          <w:rFonts w:ascii="Georgia" w:hAnsi="Georgia"/>
          <w:sz w:val="24"/>
          <w:szCs w:val="24"/>
          <w:lang w:val="it-IT"/>
        </w:rPr>
        <w:t>’</w:t>
      </w:r>
      <w:r w:rsidRPr="00DB06A1">
        <w:rPr>
          <w:rFonts w:ascii="Georgia" w:hAnsi="Georgia"/>
          <w:sz w:val="24"/>
          <w:szCs w:val="24"/>
          <w:lang w:val="it-IT"/>
        </w:rPr>
        <w:t>associazione dei Rotary club e Rotaract club di tutto il mondo.</w:t>
      </w:r>
    </w:p>
    <w:p w14:paraId="7BC68DB5" w14:textId="77777777" w:rsidR="0029315E" w:rsidRPr="00DB06A1" w:rsidRDefault="0029315E" w:rsidP="000B48C4">
      <w:pPr>
        <w:spacing w:after="120"/>
        <w:rPr>
          <w:rFonts w:ascii="Georgia" w:hAnsi="Georgia"/>
          <w:sz w:val="24"/>
          <w:szCs w:val="24"/>
          <w:lang w:val="it-IT"/>
        </w:rPr>
      </w:pPr>
    </w:p>
    <w:p w14:paraId="621AE641" w14:textId="02679404" w:rsidR="0029315E" w:rsidRPr="00DB06A1" w:rsidRDefault="00974749">
      <w:pPr>
        <w:rPr>
          <w:rFonts w:ascii="Georgia" w:hAnsi="Georgia"/>
          <w:sz w:val="24"/>
          <w:szCs w:val="24"/>
          <w:lang w:val="it-IT"/>
        </w:rPr>
      </w:pPr>
      <w:r w:rsidRPr="00DB06A1">
        <w:rPr>
          <w:rFonts w:ascii="Georgia" w:hAnsi="Georgia"/>
          <w:sz w:val="24"/>
          <w:szCs w:val="24"/>
          <w:lang w:val="it-IT"/>
        </w:rPr>
        <w:t>La sua finalità è:</w:t>
      </w:r>
    </w:p>
    <w:p w14:paraId="3D0031D1" w14:textId="68B2FE67" w:rsidR="0029315E" w:rsidRPr="00DB06A1" w:rsidRDefault="002A687C" w:rsidP="002A687C">
      <w:pPr>
        <w:ind w:left="619" w:hanging="475"/>
        <w:rPr>
          <w:rFonts w:ascii="Georgia" w:hAnsi="Georgia"/>
          <w:sz w:val="24"/>
          <w:szCs w:val="24"/>
          <w:lang w:val="it-IT"/>
        </w:rPr>
      </w:pPr>
      <w:r w:rsidRPr="00DB06A1">
        <w:rPr>
          <w:rFonts w:ascii="Georgia" w:hAnsi="Georgia"/>
          <w:sz w:val="24"/>
          <w:szCs w:val="24"/>
          <w:lang w:val="it-IT"/>
        </w:rPr>
        <w:t>(a)</w:t>
      </w:r>
      <w:r w:rsidRPr="00DB06A1">
        <w:rPr>
          <w:rFonts w:ascii="Georgia" w:hAnsi="Georgia"/>
          <w:sz w:val="24"/>
          <w:szCs w:val="24"/>
          <w:lang w:val="it-IT"/>
        </w:rPr>
        <w:tab/>
        <w:t>sostenere i Rotary club, Rotaract club e i distretti del RI nello svolgimento di programmi e attività che favoriscano lo Scopo del Rotary;</w:t>
      </w:r>
    </w:p>
    <w:p w14:paraId="4B83EF79" w14:textId="08F40715" w:rsidR="0029315E" w:rsidRPr="00DB06A1" w:rsidRDefault="002A687C" w:rsidP="002A687C">
      <w:pPr>
        <w:ind w:left="619" w:hanging="475"/>
        <w:rPr>
          <w:rFonts w:ascii="Georgia" w:hAnsi="Georgia"/>
          <w:sz w:val="24"/>
          <w:szCs w:val="24"/>
          <w:lang w:val="it-IT"/>
        </w:rPr>
      </w:pPr>
      <w:r w:rsidRPr="00DB06A1">
        <w:rPr>
          <w:rFonts w:ascii="Georgia" w:hAnsi="Georgia"/>
          <w:sz w:val="24"/>
          <w:szCs w:val="24"/>
          <w:lang w:val="it-IT"/>
        </w:rPr>
        <w:t>(b)</w:t>
      </w:r>
      <w:r w:rsidRPr="00DB06A1">
        <w:rPr>
          <w:rFonts w:ascii="Georgia" w:hAnsi="Georgia"/>
          <w:sz w:val="24"/>
          <w:szCs w:val="24"/>
          <w:lang w:val="it-IT"/>
        </w:rPr>
        <w:tab/>
        <w:t>incoraggiare, promuovere, diffondere e dirigere il Rotary in tutto il mondo;</w:t>
      </w:r>
    </w:p>
    <w:p w14:paraId="133C4853" w14:textId="77777777" w:rsidR="0029315E" w:rsidRPr="00DB06A1" w:rsidRDefault="0029315E" w:rsidP="000B48C4">
      <w:pPr>
        <w:spacing w:after="120"/>
        <w:ind w:left="1710" w:hanging="450"/>
        <w:rPr>
          <w:rFonts w:ascii="Georgia" w:hAnsi="Georgia"/>
          <w:sz w:val="24"/>
          <w:szCs w:val="24"/>
          <w:lang w:val="it-IT"/>
        </w:rPr>
      </w:pPr>
    </w:p>
    <w:p w14:paraId="0AAF5E4A" w14:textId="49958EAC"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3  Scopo</w:t>
      </w:r>
    </w:p>
    <w:p w14:paraId="04C0F0F6" w14:textId="77777777" w:rsidR="0029315E" w:rsidRPr="00DB06A1" w:rsidRDefault="0029315E">
      <w:pPr>
        <w:rPr>
          <w:rFonts w:ascii="Georgia" w:hAnsi="Georgia"/>
          <w:sz w:val="24"/>
          <w:szCs w:val="24"/>
          <w:lang w:val="it-IT"/>
        </w:rPr>
      </w:pPr>
      <w:r w:rsidRPr="00DB06A1">
        <w:rPr>
          <w:rFonts w:ascii="Georgia" w:hAnsi="Georgia"/>
          <w:sz w:val="24"/>
          <w:szCs w:val="24"/>
          <w:lang w:val="it-IT"/>
        </w:rPr>
        <w:t>Lo Scopo del Rotary è di diffondere il valore del servire, motore e propulsore ideale di ogni attività. In particolare, esso si propone di:</w:t>
      </w:r>
    </w:p>
    <w:p w14:paraId="78E8CA0E" w14:textId="4469E0B8" w:rsidR="0029315E" w:rsidRPr="00DB06A1" w:rsidRDefault="0029315E" w:rsidP="00C06D82">
      <w:pPr>
        <w:tabs>
          <w:tab w:val="left" w:pos="1224"/>
        </w:tabs>
        <w:ind w:left="1094" w:hanging="907"/>
        <w:rPr>
          <w:rFonts w:ascii="Georgia" w:hAnsi="Georgia"/>
          <w:sz w:val="24"/>
          <w:szCs w:val="24"/>
          <w:lang w:val="it-IT"/>
        </w:rPr>
      </w:pPr>
      <w:r w:rsidRPr="00DB06A1">
        <w:rPr>
          <w:rFonts w:ascii="Georgia" w:hAnsi="Georgia"/>
          <w:i/>
          <w:iCs/>
          <w:sz w:val="24"/>
          <w:szCs w:val="24"/>
          <w:lang w:val="it-IT"/>
        </w:rPr>
        <w:t xml:space="preserve">Primo.  </w:t>
      </w:r>
      <w:r w:rsidRPr="00DB06A1">
        <w:rPr>
          <w:rFonts w:ascii="Georgia" w:hAnsi="Georgia"/>
          <w:sz w:val="24"/>
          <w:szCs w:val="24"/>
          <w:lang w:val="it-IT"/>
        </w:rPr>
        <w:tab/>
      </w:r>
      <w:r w:rsidR="00C06D82">
        <w:rPr>
          <w:rFonts w:ascii="Georgia" w:hAnsi="Georgia"/>
          <w:sz w:val="24"/>
          <w:szCs w:val="24"/>
          <w:lang w:val="it-IT"/>
        </w:rPr>
        <w:t xml:space="preserve">   </w:t>
      </w:r>
      <w:r w:rsidRPr="00DB06A1">
        <w:rPr>
          <w:rFonts w:ascii="Georgia" w:hAnsi="Georgia"/>
          <w:sz w:val="24"/>
          <w:szCs w:val="24"/>
          <w:lang w:val="it-IT"/>
        </w:rPr>
        <w:t>Sviluppare relazioni amichevoli come opportunità per fare service.</w:t>
      </w:r>
    </w:p>
    <w:p w14:paraId="51224E07" w14:textId="77777777" w:rsidR="00C06D82" w:rsidRDefault="0029315E" w:rsidP="00C06D82">
      <w:pPr>
        <w:tabs>
          <w:tab w:val="left" w:pos="1224"/>
        </w:tabs>
        <w:ind w:left="1080" w:hanging="900"/>
        <w:rPr>
          <w:rFonts w:ascii="Georgia" w:hAnsi="Georgia"/>
          <w:sz w:val="24"/>
          <w:szCs w:val="24"/>
          <w:lang w:val="it-IT"/>
        </w:rPr>
      </w:pPr>
      <w:r w:rsidRPr="00DB06A1">
        <w:rPr>
          <w:rFonts w:ascii="Georgia" w:hAnsi="Georgia"/>
          <w:i/>
          <w:iCs/>
          <w:sz w:val="24"/>
          <w:szCs w:val="24"/>
          <w:lang w:val="it-IT"/>
        </w:rPr>
        <w:t xml:space="preserve">Secondo.  </w:t>
      </w:r>
      <w:r w:rsidRPr="00DB06A1">
        <w:rPr>
          <w:rFonts w:ascii="Georgia" w:hAnsi="Georgia"/>
          <w:sz w:val="24"/>
          <w:szCs w:val="24"/>
          <w:lang w:val="it-IT"/>
        </w:rPr>
        <w:t xml:space="preserve">Elevati standard etici negli affari e nelle professioni, il riconoscimento della </w:t>
      </w:r>
    </w:p>
    <w:p w14:paraId="640EF69A" w14:textId="4948A341" w:rsidR="00551669" w:rsidRPr="00DB06A1" w:rsidRDefault="00C06D82" w:rsidP="00C06D82">
      <w:pPr>
        <w:tabs>
          <w:tab w:val="left" w:pos="1224"/>
        </w:tabs>
        <w:ind w:left="1094" w:hanging="907"/>
        <w:rPr>
          <w:rFonts w:ascii="Georgia" w:hAnsi="Georgia"/>
          <w:sz w:val="24"/>
          <w:szCs w:val="24"/>
          <w:lang w:val="it-IT"/>
        </w:rPr>
      </w:pPr>
      <w:r>
        <w:rPr>
          <w:rFonts w:ascii="Georgia" w:hAnsi="Georgia"/>
          <w:sz w:val="24"/>
          <w:szCs w:val="24"/>
          <w:lang w:val="it-IT"/>
        </w:rPr>
        <w:tab/>
      </w:r>
      <w:r>
        <w:rPr>
          <w:rFonts w:ascii="Georgia" w:hAnsi="Georgia"/>
          <w:sz w:val="24"/>
          <w:szCs w:val="24"/>
          <w:lang w:val="it-IT"/>
        </w:rPr>
        <w:tab/>
      </w:r>
      <w:r w:rsidR="0029315E" w:rsidRPr="00DB06A1">
        <w:rPr>
          <w:rFonts w:ascii="Georgia" w:hAnsi="Georgia"/>
          <w:sz w:val="24"/>
          <w:szCs w:val="24"/>
          <w:lang w:val="it-IT"/>
        </w:rPr>
        <w:t xml:space="preserve">dignità di tutte le occupazioni utili, e la dignità di ogni Rotariano </w:t>
      </w:r>
    </w:p>
    <w:p w14:paraId="159C803D" w14:textId="2CB542ED" w:rsidR="0029315E" w:rsidRPr="00DB06A1" w:rsidRDefault="00551669" w:rsidP="00C06D82">
      <w:pPr>
        <w:tabs>
          <w:tab w:val="left" w:pos="1224"/>
        </w:tabs>
        <w:ind w:left="1080" w:hanging="900"/>
        <w:rPr>
          <w:rFonts w:ascii="Georgia" w:hAnsi="Georgia"/>
          <w:sz w:val="24"/>
          <w:szCs w:val="24"/>
          <w:lang w:val="it-IT"/>
        </w:rPr>
      </w:pPr>
      <w:r w:rsidRPr="00DB06A1">
        <w:rPr>
          <w:rFonts w:ascii="Georgia" w:hAnsi="Georgia"/>
          <w:sz w:val="24"/>
          <w:szCs w:val="24"/>
          <w:lang w:val="it-IT"/>
        </w:rPr>
        <w:tab/>
      </w:r>
      <w:r w:rsidR="00C06D82">
        <w:rPr>
          <w:rFonts w:ascii="Georgia" w:hAnsi="Georgia"/>
          <w:sz w:val="24"/>
          <w:szCs w:val="24"/>
          <w:lang w:val="it-IT"/>
        </w:rPr>
        <w:tab/>
      </w:r>
      <w:r w:rsidRPr="00DB06A1">
        <w:rPr>
          <w:rFonts w:ascii="Georgia" w:hAnsi="Georgia"/>
          <w:sz w:val="24"/>
          <w:szCs w:val="24"/>
          <w:lang w:val="it-IT"/>
        </w:rPr>
        <w:t>occupazione come opportunità per servire la società;</w:t>
      </w:r>
    </w:p>
    <w:p w14:paraId="343EF4AF" w14:textId="77777777" w:rsidR="00C06D82" w:rsidRDefault="0029315E" w:rsidP="00C06D82">
      <w:pPr>
        <w:tabs>
          <w:tab w:val="left" w:pos="1224"/>
        </w:tabs>
        <w:ind w:left="1080" w:hanging="900"/>
        <w:rPr>
          <w:rFonts w:ascii="Georgia" w:hAnsi="Georgia"/>
          <w:sz w:val="24"/>
          <w:szCs w:val="24"/>
          <w:lang w:val="it-IT"/>
        </w:rPr>
      </w:pPr>
      <w:r w:rsidRPr="00DB06A1">
        <w:rPr>
          <w:rFonts w:ascii="Georgia" w:hAnsi="Georgia"/>
          <w:i/>
          <w:iCs/>
          <w:sz w:val="24"/>
          <w:szCs w:val="24"/>
          <w:lang w:val="it-IT"/>
        </w:rPr>
        <w:t xml:space="preserve">Terzo.  </w:t>
      </w:r>
      <w:r w:rsidRPr="00DB06A1">
        <w:rPr>
          <w:rFonts w:ascii="Georgia" w:hAnsi="Georgia"/>
          <w:sz w:val="24"/>
          <w:szCs w:val="24"/>
          <w:lang w:val="it-IT"/>
        </w:rPr>
        <w:tab/>
      </w:r>
      <w:r w:rsidR="00C06D82">
        <w:rPr>
          <w:rFonts w:ascii="Georgia" w:hAnsi="Georgia"/>
          <w:sz w:val="24"/>
          <w:szCs w:val="24"/>
          <w:lang w:val="it-IT"/>
        </w:rPr>
        <w:tab/>
      </w:r>
      <w:r w:rsidRPr="00DB06A1">
        <w:rPr>
          <w:rFonts w:ascii="Georgia" w:hAnsi="Georgia"/>
          <w:sz w:val="24"/>
          <w:szCs w:val="24"/>
          <w:lang w:val="it-IT"/>
        </w:rPr>
        <w:t>Orientare l</w:t>
      </w:r>
      <w:r w:rsidR="00C06D82">
        <w:rPr>
          <w:rFonts w:ascii="Georgia" w:hAnsi="Georgia"/>
          <w:sz w:val="24"/>
          <w:szCs w:val="24"/>
          <w:lang w:val="it-IT"/>
        </w:rPr>
        <w:t>’</w:t>
      </w:r>
      <w:r w:rsidRPr="00DB06A1">
        <w:rPr>
          <w:rFonts w:ascii="Georgia" w:hAnsi="Georgia"/>
          <w:sz w:val="24"/>
          <w:szCs w:val="24"/>
          <w:lang w:val="it-IT"/>
        </w:rPr>
        <w:t xml:space="preserve">attività privata, professionale e pubblica di ogni rotariano </w:t>
      </w:r>
    </w:p>
    <w:p w14:paraId="2FF04F18" w14:textId="4EC9852A" w:rsidR="0029315E" w:rsidRPr="00DB06A1" w:rsidRDefault="00C06D82" w:rsidP="00C06D82">
      <w:pPr>
        <w:tabs>
          <w:tab w:val="left" w:pos="1224"/>
        </w:tabs>
        <w:ind w:left="1080" w:hanging="900"/>
        <w:rPr>
          <w:rFonts w:ascii="Georgia" w:hAnsi="Georgia"/>
          <w:sz w:val="24"/>
          <w:szCs w:val="24"/>
          <w:lang w:val="it-IT"/>
        </w:rPr>
      </w:pPr>
      <w:r>
        <w:rPr>
          <w:rFonts w:ascii="Georgia" w:hAnsi="Georgia"/>
          <w:sz w:val="24"/>
          <w:szCs w:val="24"/>
          <w:lang w:val="it-IT"/>
        </w:rPr>
        <w:tab/>
      </w:r>
      <w:r>
        <w:rPr>
          <w:rFonts w:ascii="Georgia" w:hAnsi="Georgia"/>
          <w:sz w:val="24"/>
          <w:szCs w:val="24"/>
          <w:lang w:val="it-IT"/>
        </w:rPr>
        <w:tab/>
      </w:r>
      <w:r w:rsidR="0029315E" w:rsidRPr="00DB06A1">
        <w:rPr>
          <w:rFonts w:ascii="Georgia" w:hAnsi="Georgia"/>
          <w:sz w:val="24"/>
          <w:szCs w:val="24"/>
          <w:lang w:val="it-IT"/>
        </w:rPr>
        <w:t>secondo l</w:t>
      </w:r>
      <w:r>
        <w:rPr>
          <w:rFonts w:ascii="Georgia" w:hAnsi="Georgia"/>
          <w:sz w:val="24"/>
          <w:szCs w:val="24"/>
          <w:lang w:val="it-IT"/>
        </w:rPr>
        <w:t>’</w:t>
      </w:r>
      <w:r w:rsidR="0029315E" w:rsidRPr="00DB06A1">
        <w:rPr>
          <w:rFonts w:ascii="Georgia" w:hAnsi="Georgia"/>
          <w:sz w:val="24"/>
          <w:szCs w:val="24"/>
          <w:lang w:val="it-IT"/>
        </w:rPr>
        <w:t>ideale del servire.</w:t>
      </w:r>
    </w:p>
    <w:p w14:paraId="58281FC4" w14:textId="079CB490" w:rsidR="00DB06A1" w:rsidRPr="00C06D82" w:rsidRDefault="0029315E" w:rsidP="00C06D82">
      <w:pPr>
        <w:tabs>
          <w:tab w:val="left" w:pos="1224"/>
        </w:tabs>
        <w:spacing w:after="120"/>
        <w:ind w:left="1220" w:hanging="1040"/>
        <w:rPr>
          <w:rFonts w:ascii="Georgia" w:hAnsi="Georgia"/>
          <w:sz w:val="24"/>
          <w:szCs w:val="24"/>
          <w:lang w:val="it-IT"/>
        </w:rPr>
        <w:sectPr w:rsidR="00DB06A1" w:rsidRPr="00C06D82" w:rsidSect="00650961">
          <w:footerReference w:type="even" r:id="rId8"/>
          <w:footerReference w:type="default" r:id="rId9"/>
          <w:footerReference w:type="first" r:id="rId10"/>
          <w:pgSz w:w="12240" w:h="15840"/>
          <w:pgMar w:top="1440" w:right="1440" w:bottom="1440" w:left="1440" w:header="720" w:footer="720" w:gutter="0"/>
          <w:pgNumType w:start="1"/>
          <w:cols w:space="720"/>
          <w:titlePg/>
          <w:docGrid w:linePitch="272"/>
        </w:sectPr>
      </w:pPr>
      <w:r w:rsidRPr="00DB06A1">
        <w:rPr>
          <w:rFonts w:ascii="Georgia" w:hAnsi="Georgia"/>
          <w:i/>
          <w:iCs/>
          <w:sz w:val="24"/>
          <w:szCs w:val="24"/>
          <w:lang w:val="it-IT"/>
        </w:rPr>
        <w:t xml:space="preserve">Quarto.  </w:t>
      </w:r>
      <w:r w:rsidR="00C06D82">
        <w:rPr>
          <w:rFonts w:ascii="Georgia" w:hAnsi="Georgia"/>
          <w:i/>
          <w:iCs/>
          <w:sz w:val="24"/>
          <w:szCs w:val="24"/>
          <w:lang w:val="it-IT"/>
        </w:rPr>
        <w:tab/>
      </w:r>
      <w:r w:rsidRPr="00DB06A1">
        <w:rPr>
          <w:rFonts w:ascii="Georgia" w:hAnsi="Georgia"/>
          <w:sz w:val="24"/>
          <w:szCs w:val="24"/>
          <w:lang w:val="it-IT"/>
        </w:rPr>
        <w:t>Propagare la comprensione, la cooperazione e la pace a livello internazionale mediante relazioni amichevoli fra persone esercitanti diverse attività economiche e professionali, unite dall</w:t>
      </w:r>
      <w:r w:rsidR="00C06D82">
        <w:rPr>
          <w:rFonts w:ascii="Georgia" w:hAnsi="Georgia"/>
          <w:sz w:val="24"/>
          <w:szCs w:val="24"/>
          <w:lang w:val="it-IT"/>
        </w:rPr>
        <w:t>’</w:t>
      </w:r>
      <w:r w:rsidRPr="00DB06A1">
        <w:rPr>
          <w:rFonts w:ascii="Georgia" w:hAnsi="Georgia"/>
          <w:sz w:val="24"/>
          <w:szCs w:val="24"/>
          <w:lang w:val="it-IT"/>
        </w:rPr>
        <w:t>ideale di servire.</w:t>
      </w:r>
    </w:p>
    <w:p w14:paraId="54C17C1E" w14:textId="77777777" w:rsidR="006E198C" w:rsidRPr="00DB06A1" w:rsidRDefault="006E198C" w:rsidP="000B48C4">
      <w:pPr>
        <w:tabs>
          <w:tab w:val="left" w:pos="1080"/>
        </w:tabs>
        <w:spacing w:after="120"/>
        <w:ind w:left="1080" w:hanging="900"/>
        <w:rPr>
          <w:rFonts w:ascii="Georgia" w:hAnsi="Georgia"/>
          <w:sz w:val="24"/>
          <w:szCs w:val="24"/>
          <w:lang w:val="it-IT"/>
        </w:rPr>
        <w:sectPr w:rsidR="006E198C" w:rsidRPr="00DB06A1" w:rsidSect="00DB06A1">
          <w:type w:val="continuous"/>
          <w:pgSz w:w="12240" w:h="15840"/>
          <w:pgMar w:top="1440" w:right="1440" w:bottom="1440" w:left="1440" w:header="720" w:footer="720" w:gutter="0"/>
          <w:pgNumType w:start="1"/>
          <w:cols w:space="720"/>
          <w:titlePg/>
          <w:docGrid w:linePitch="272"/>
        </w:sectPr>
      </w:pPr>
    </w:p>
    <w:p w14:paraId="607E8B51" w14:textId="5C9B99C1" w:rsidR="0029315E" w:rsidRPr="00DB06A1" w:rsidRDefault="0029315E" w:rsidP="00DB06A1">
      <w:pPr>
        <w:spacing w:after="120"/>
        <w:rPr>
          <w:rFonts w:ascii="Georgia" w:hAnsi="Georgia"/>
          <w:sz w:val="24"/>
          <w:szCs w:val="24"/>
          <w:lang w:val="it-IT"/>
        </w:rPr>
      </w:pPr>
    </w:p>
    <w:p w14:paraId="58666F08" w14:textId="6CBE71A7" w:rsidR="00DB06A1" w:rsidRPr="00DB06A1" w:rsidRDefault="00DB06A1" w:rsidP="00DB06A1">
      <w:pPr>
        <w:spacing w:after="120"/>
        <w:rPr>
          <w:rFonts w:ascii="Georgia" w:hAnsi="Georgia"/>
          <w:sz w:val="24"/>
          <w:szCs w:val="24"/>
          <w:lang w:val="it-IT"/>
        </w:rPr>
      </w:pPr>
    </w:p>
    <w:p w14:paraId="611AF526" w14:textId="623B98C8" w:rsidR="00DB06A1" w:rsidRPr="00DB06A1" w:rsidRDefault="00DB06A1" w:rsidP="00DB06A1">
      <w:pPr>
        <w:spacing w:after="120"/>
        <w:rPr>
          <w:rFonts w:ascii="Georgia" w:hAnsi="Georgia"/>
          <w:sz w:val="24"/>
          <w:szCs w:val="24"/>
          <w:lang w:val="it-IT"/>
        </w:rPr>
      </w:pPr>
    </w:p>
    <w:p w14:paraId="236112AA" w14:textId="5E15CDB6" w:rsidR="00DB06A1" w:rsidRPr="00DB06A1" w:rsidRDefault="00DB06A1" w:rsidP="00DB06A1">
      <w:pPr>
        <w:spacing w:after="120"/>
        <w:rPr>
          <w:rFonts w:ascii="Georgia" w:hAnsi="Georgia"/>
          <w:sz w:val="24"/>
          <w:szCs w:val="24"/>
          <w:lang w:val="it-IT"/>
        </w:rPr>
      </w:pPr>
    </w:p>
    <w:p w14:paraId="71B392AA" w14:textId="7B80F904" w:rsidR="0029315E" w:rsidRPr="00DB06A1" w:rsidRDefault="0029315E" w:rsidP="00DB06A1">
      <w:pPr>
        <w:spacing w:after="120"/>
        <w:ind w:right="-288"/>
        <w:rPr>
          <w:rFonts w:ascii="Georgia" w:hAnsi="Georgia"/>
          <w:b/>
          <w:sz w:val="24"/>
          <w:szCs w:val="24"/>
          <w:lang w:val="it-IT"/>
        </w:rPr>
      </w:pPr>
      <w:r w:rsidRPr="00DB06A1">
        <w:rPr>
          <w:rFonts w:ascii="Georgia" w:hAnsi="Georgia"/>
          <w:b/>
          <w:bCs/>
          <w:sz w:val="24"/>
          <w:szCs w:val="24"/>
          <w:lang w:val="it-IT"/>
        </w:rPr>
        <w:lastRenderedPageBreak/>
        <w:t>Art. 4  Effettivo</w:t>
      </w:r>
    </w:p>
    <w:p w14:paraId="110E87B6" w14:textId="32102E78" w:rsidR="0029315E" w:rsidRPr="00DB06A1" w:rsidRDefault="0029315E"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i/>
          <w:iCs/>
          <w:sz w:val="24"/>
          <w:szCs w:val="24"/>
          <w:lang w:val="it-IT"/>
        </w:rPr>
        <w:t xml:space="preserve">Composizione. </w:t>
      </w:r>
      <w:r w:rsidRPr="00DB06A1">
        <w:rPr>
          <w:rFonts w:ascii="Georgia" w:hAnsi="Georgia"/>
          <w:sz w:val="24"/>
          <w:szCs w:val="24"/>
          <w:lang w:val="it-IT"/>
        </w:rPr>
        <w:t xml:space="preserve"> Membri del RI sono Rotary club e Rotaract club.</w:t>
      </w:r>
    </w:p>
    <w:p w14:paraId="4E6EE6DF" w14:textId="77777777" w:rsidR="00D22D0E" w:rsidRPr="00DB06A1" w:rsidRDefault="0029315E" w:rsidP="00DB06A1">
      <w:pPr>
        <w:ind w:left="475" w:right="-288" w:hanging="475"/>
        <w:rPr>
          <w:rFonts w:ascii="Georgia" w:hAnsi="Georgia"/>
          <w:b/>
          <w:sz w:val="24"/>
          <w:szCs w:val="24"/>
          <w:lang w:val="it-IT"/>
        </w:rPr>
      </w:pPr>
      <w:r w:rsidRPr="00DB06A1">
        <w:rPr>
          <w:rFonts w:ascii="Georgia" w:hAnsi="Georgia"/>
          <w:b/>
          <w:bCs/>
          <w:sz w:val="24"/>
          <w:szCs w:val="24"/>
          <w:lang w:val="it-IT"/>
        </w:rPr>
        <w:t xml:space="preserve">2 — </w:t>
      </w:r>
      <w:r w:rsidRPr="00DB06A1">
        <w:rPr>
          <w:rFonts w:ascii="Georgia" w:hAnsi="Georgia"/>
          <w:i/>
          <w:iCs/>
          <w:sz w:val="24"/>
          <w:szCs w:val="24"/>
          <w:lang w:val="it-IT"/>
        </w:rPr>
        <w:t>Composizione dei Rotary club.</w:t>
      </w:r>
      <w:r w:rsidRPr="00DB06A1">
        <w:rPr>
          <w:rFonts w:ascii="Georgia" w:hAnsi="Georgia"/>
          <w:b/>
          <w:bCs/>
          <w:sz w:val="24"/>
          <w:szCs w:val="24"/>
          <w:lang w:val="it-IT"/>
        </w:rPr>
        <w:t xml:space="preserve"> </w:t>
      </w:r>
    </w:p>
    <w:p w14:paraId="44ADE4F6" w14:textId="732F3FD6" w:rsidR="003460BA" w:rsidRPr="00DB06A1" w:rsidRDefault="0029315E" w:rsidP="00DB06A1">
      <w:pPr>
        <w:ind w:left="619" w:right="-288" w:hanging="475"/>
        <w:rPr>
          <w:rFonts w:ascii="Georgia" w:hAnsi="Georgia"/>
          <w:sz w:val="24"/>
          <w:szCs w:val="24"/>
          <w:lang w:val="it-IT"/>
        </w:rPr>
      </w:pPr>
      <w:r w:rsidRPr="00DB06A1">
        <w:rPr>
          <w:rFonts w:ascii="Georgia" w:hAnsi="Georgia"/>
          <w:sz w:val="24"/>
          <w:szCs w:val="24"/>
          <w:lang w:val="it-IT"/>
        </w:rPr>
        <w:t xml:space="preserve">(a) </w:t>
      </w:r>
      <w:r w:rsidRPr="00DB06A1">
        <w:rPr>
          <w:rFonts w:ascii="Georgia" w:hAnsi="Georgia"/>
          <w:sz w:val="24"/>
          <w:szCs w:val="24"/>
          <w:lang w:val="it-IT"/>
        </w:rPr>
        <w:tab/>
        <w:t>Un club è composto da adulti che:</w:t>
      </w:r>
    </w:p>
    <w:p w14:paraId="0F61CFE3" w14:textId="079D9D72" w:rsidR="001E6027" w:rsidRPr="00DB06A1" w:rsidRDefault="001E6027" w:rsidP="00DB06A1">
      <w:pPr>
        <w:ind w:left="1094" w:right="-288" w:hanging="475"/>
        <w:rPr>
          <w:rFonts w:ascii="Georgia" w:hAnsi="Georgia"/>
          <w:sz w:val="24"/>
          <w:szCs w:val="24"/>
          <w:lang w:val="it-IT"/>
        </w:rPr>
      </w:pPr>
      <w:r w:rsidRPr="00DB06A1">
        <w:rPr>
          <w:rFonts w:ascii="Georgia" w:hAnsi="Georgia"/>
          <w:sz w:val="24"/>
          <w:szCs w:val="24"/>
          <w:lang w:val="it-IT"/>
        </w:rPr>
        <w:t>1.</w:t>
      </w:r>
      <w:r w:rsidRPr="00DB06A1">
        <w:rPr>
          <w:rFonts w:ascii="Georgia" w:hAnsi="Georgia"/>
          <w:sz w:val="24"/>
          <w:szCs w:val="24"/>
          <w:lang w:val="it-IT"/>
        </w:rPr>
        <w:tab/>
        <w:t>dimostrano di avere buon carattere, integrità e doti di leadership.</w:t>
      </w:r>
    </w:p>
    <w:p w14:paraId="561A5224" w14:textId="29FE4BC5" w:rsidR="003460BA" w:rsidRPr="00DB06A1" w:rsidRDefault="003460BA" w:rsidP="00DB06A1">
      <w:pPr>
        <w:ind w:left="1094" w:right="-288" w:hanging="475"/>
        <w:rPr>
          <w:rFonts w:ascii="Georgia" w:hAnsi="Georgia"/>
          <w:sz w:val="24"/>
          <w:szCs w:val="24"/>
          <w:lang w:val="it-IT"/>
        </w:rPr>
      </w:pPr>
      <w:r w:rsidRPr="00DB06A1">
        <w:rPr>
          <w:rFonts w:ascii="Georgia" w:hAnsi="Georgia"/>
          <w:sz w:val="24"/>
          <w:szCs w:val="24"/>
          <w:lang w:val="it-IT"/>
        </w:rPr>
        <w:t>2.</w:t>
      </w:r>
      <w:r w:rsidRPr="00DB06A1">
        <w:rPr>
          <w:rFonts w:ascii="Georgia" w:hAnsi="Georgia"/>
          <w:sz w:val="24"/>
          <w:szCs w:val="24"/>
          <w:lang w:val="it-IT"/>
        </w:rPr>
        <w:tab/>
        <w:t>godano di buona reputazione nell</w:t>
      </w:r>
      <w:r w:rsidR="00C06D82">
        <w:rPr>
          <w:rFonts w:ascii="Georgia" w:hAnsi="Georgia"/>
          <w:sz w:val="24"/>
          <w:szCs w:val="24"/>
          <w:lang w:val="it-IT"/>
        </w:rPr>
        <w:t>’</w:t>
      </w:r>
      <w:r w:rsidRPr="00DB06A1">
        <w:rPr>
          <w:rFonts w:ascii="Georgia" w:hAnsi="Georgia"/>
          <w:sz w:val="24"/>
          <w:szCs w:val="24"/>
          <w:lang w:val="it-IT"/>
        </w:rPr>
        <w:t xml:space="preserve">ambito della loro attività, professione, occupazione e/o comunità. </w:t>
      </w:r>
    </w:p>
    <w:p w14:paraId="2163383B" w14:textId="5E2C601C" w:rsidR="0029315E" w:rsidRPr="00DB06A1" w:rsidRDefault="003460BA" w:rsidP="00DB06A1">
      <w:pPr>
        <w:ind w:left="1094" w:right="-288" w:hanging="475"/>
        <w:rPr>
          <w:rFonts w:ascii="Georgia" w:hAnsi="Georgia"/>
          <w:sz w:val="24"/>
          <w:szCs w:val="24"/>
          <w:lang w:val="it-IT"/>
        </w:rPr>
      </w:pPr>
      <w:r w:rsidRPr="00DB06A1">
        <w:rPr>
          <w:rFonts w:ascii="Georgia" w:hAnsi="Georgia"/>
          <w:sz w:val="24"/>
          <w:szCs w:val="24"/>
          <w:lang w:val="it-IT"/>
        </w:rPr>
        <w:t>3.</w:t>
      </w:r>
      <w:r w:rsidRPr="00DB06A1">
        <w:rPr>
          <w:rFonts w:ascii="Georgia" w:hAnsi="Georgia"/>
          <w:sz w:val="24"/>
          <w:szCs w:val="24"/>
          <w:lang w:val="it-IT"/>
        </w:rPr>
        <w:tab/>
        <w:t>sono disposti a fare service nella loro comunità e/o in tutto il mondo.</w:t>
      </w:r>
    </w:p>
    <w:p w14:paraId="7670F9FC" w14:textId="6D105F8E" w:rsidR="0029315E" w:rsidRPr="00DB06A1" w:rsidRDefault="0029315E" w:rsidP="00DB06A1">
      <w:pPr>
        <w:spacing w:after="120"/>
        <w:ind w:left="619" w:right="-288" w:hanging="475"/>
        <w:rPr>
          <w:rFonts w:ascii="Georgia" w:hAnsi="Georgia"/>
          <w:sz w:val="24"/>
          <w:szCs w:val="24"/>
          <w:lang w:val="it-IT"/>
        </w:rPr>
      </w:pPr>
      <w:r w:rsidRPr="00DB06A1">
        <w:rPr>
          <w:rFonts w:ascii="Georgia" w:hAnsi="Georgia"/>
          <w:sz w:val="24"/>
          <w:szCs w:val="24"/>
          <w:lang w:val="it-IT"/>
        </w:rPr>
        <w:t xml:space="preserve">b) </w:t>
      </w:r>
      <w:r w:rsidRPr="00DB06A1">
        <w:rPr>
          <w:rFonts w:ascii="Georgia" w:hAnsi="Georgia"/>
          <w:sz w:val="24"/>
          <w:szCs w:val="24"/>
          <w:lang w:val="it-IT"/>
        </w:rPr>
        <w:tab/>
        <w:t>I club devono avere un</w:t>
      </w:r>
      <w:r w:rsidR="00C06D82">
        <w:rPr>
          <w:rFonts w:ascii="Georgia" w:hAnsi="Georgia"/>
          <w:sz w:val="24"/>
          <w:szCs w:val="24"/>
          <w:lang w:val="it-IT"/>
        </w:rPr>
        <w:t>’</w:t>
      </w:r>
      <w:r w:rsidRPr="00DB06A1">
        <w:rPr>
          <w:rFonts w:ascii="Georgia" w:hAnsi="Georgia"/>
          <w:sz w:val="24"/>
          <w:szCs w:val="24"/>
          <w:lang w:val="it-IT"/>
        </w:rPr>
        <w:t xml:space="preserve">affiliazione equilibrata in cui non predomina una sola attività, professione, occupazione, tipo di servizio alla comunità o altra classificazione.  </w:t>
      </w:r>
    </w:p>
    <w:p w14:paraId="67332E7B" w14:textId="4880CC10" w:rsidR="0029315E" w:rsidRPr="00DB06A1" w:rsidRDefault="0029315E" w:rsidP="00DB06A1">
      <w:pPr>
        <w:spacing w:after="120"/>
        <w:ind w:left="619" w:right="-288" w:hanging="475"/>
        <w:rPr>
          <w:rFonts w:ascii="Georgia" w:hAnsi="Georgia"/>
          <w:sz w:val="24"/>
          <w:szCs w:val="24"/>
          <w:lang w:val="it-IT"/>
        </w:rPr>
      </w:pPr>
      <w:r w:rsidRPr="00DB06A1">
        <w:rPr>
          <w:rFonts w:ascii="Georgia" w:hAnsi="Georgia"/>
          <w:sz w:val="24"/>
          <w:szCs w:val="24"/>
          <w:lang w:val="it-IT"/>
        </w:rPr>
        <w:t xml:space="preserve">(c) </w:t>
      </w:r>
      <w:r w:rsidRPr="00DB06A1">
        <w:rPr>
          <w:rFonts w:ascii="Georgia" w:hAnsi="Georgia"/>
          <w:sz w:val="24"/>
          <w:szCs w:val="24"/>
          <w:lang w:val="it-IT"/>
        </w:rPr>
        <w:tab/>
        <w:t>Il Regolamento del RI può prevedere che nei club vengano ammessi soci attivi e onorari e stabilire i rispettivi requisiti.</w:t>
      </w:r>
    </w:p>
    <w:p w14:paraId="318B214A" w14:textId="777377FF" w:rsidR="0029315E" w:rsidRPr="00DB06A1" w:rsidRDefault="0029315E" w:rsidP="00DB06A1">
      <w:pPr>
        <w:spacing w:after="120"/>
        <w:ind w:left="619" w:right="-288" w:hanging="475"/>
        <w:rPr>
          <w:rFonts w:ascii="Georgia" w:hAnsi="Georgia"/>
          <w:sz w:val="24"/>
          <w:szCs w:val="24"/>
          <w:lang w:val="it-IT"/>
        </w:rPr>
      </w:pPr>
      <w:r w:rsidRPr="00DB06A1">
        <w:rPr>
          <w:rFonts w:ascii="Georgia" w:hAnsi="Georgia"/>
          <w:sz w:val="24"/>
          <w:szCs w:val="24"/>
          <w:lang w:val="it-IT"/>
        </w:rPr>
        <w:t xml:space="preserve">(d) </w:t>
      </w:r>
      <w:r w:rsidRPr="00DB06A1">
        <w:rPr>
          <w:rFonts w:ascii="Georgia" w:hAnsi="Georgia"/>
          <w:sz w:val="24"/>
          <w:szCs w:val="24"/>
          <w:lang w:val="it-IT"/>
        </w:rPr>
        <w:tab/>
        <w:t xml:space="preserve">Se approvato dal consiglio, un club o Rotaract club non è tenuto a utilizzare la parola </w:t>
      </w:r>
      <w:r w:rsidR="00C06D82">
        <w:rPr>
          <w:rFonts w:ascii="Georgia" w:hAnsi="Georgia"/>
          <w:sz w:val="24"/>
          <w:szCs w:val="24"/>
          <w:lang w:val="it-IT"/>
        </w:rPr>
        <w:t>“</w:t>
      </w:r>
      <w:r w:rsidRPr="00DB06A1">
        <w:rPr>
          <w:rFonts w:ascii="Georgia" w:hAnsi="Georgia"/>
          <w:sz w:val="24"/>
          <w:szCs w:val="24"/>
          <w:lang w:val="it-IT"/>
        </w:rPr>
        <w:t>club</w:t>
      </w:r>
      <w:r w:rsidR="00C06D82">
        <w:rPr>
          <w:rFonts w:ascii="Georgia" w:hAnsi="Georgia"/>
          <w:sz w:val="24"/>
          <w:szCs w:val="24"/>
          <w:lang w:val="it-IT"/>
        </w:rPr>
        <w:t>”</w:t>
      </w:r>
      <w:r w:rsidRPr="00DB06A1">
        <w:rPr>
          <w:rFonts w:ascii="Georgia" w:hAnsi="Georgia"/>
          <w:sz w:val="24"/>
          <w:szCs w:val="24"/>
          <w:lang w:val="it-IT"/>
        </w:rPr>
        <w:t xml:space="preserve"> nel suo nome nei Paesi cui la parola </w:t>
      </w:r>
      <w:r w:rsidR="00C06D82">
        <w:rPr>
          <w:rFonts w:ascii="Georgia" w:hAnsi="Georgia"/>
          <w:sz w:val="24"/>
          <w:szCs w:val="24"/>
          <w:lang w:val="it-IT"/>
        </w:rPr>
        <w:t>“</w:t>
      </w:r>
      <w:r w:rsidRPr="00DB06A1">
        <w:rPr>
          <w:rFonts w:ascii="Georgia" w:hAnsi="Georgia"/>
          <w:sz w:val="24"/>
          <w:szCs w:val="24"/>
          <w:lang w:val="it-IT"/>
        </w:rPr>
        <w:t>club</w:t>
      </w:r>
      <w:r w:rsidR="00C06D82">
        <w:rPr>
          <w:rFonts w:ascii="Georgia" w:hAnsi="Georgia"/>
          <w:sz w:val="24"/>
          <w:szCs w:val="24"/>
          <w:lang w:val="it-IT"/>
        </w:rPr>
        <w:t>”</w:t>
      </w:r>
      <w:r w:rsidRPr="00DB06A1">
        <w:rPr>
          <w:rFonts w:ascii="Georgia" w:hAnsi="Georgia"/>
          <w:sz w:val="24"/>
          <w:szCs w:val="24"/>
          <w:lang w:val="it-IT"/>
        </w:rPr>
        <w:t xml:space="preserve"> ha una connotazione inappropriata.</w:t>
      </w:r>
    </w:p>
    <w:p w14:paraId="25A1392E" w14:textId="59B98DB5" w:rsidR="00CA6E72" w:rsidRPr="00DB06A1" w:rsidRDefault="00CA6E72"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3 — </w:t>
      </w:r>
      <w:r w:rsidRPr="00DB06A1">
        <w:rPr>
          <w:rFonts w:ascii="Georgia" w:hAnsi="Georgia"/>
          <w:i/>
          <w:iCs/>
          <w:sz w:val="24"/>
          <w:szCs w:val="24"/>
          <w:lang w:val="it-IT"/>
        </w:rPr>
        <w:t xml:space="preserve">Composizione dei Rotaract club. </w:t>
      </w:r>
      <w:r w:rsidRPr="00DB06A1">
        <w:rPr>
          <w:rFonts w:ascii="Georgia" w:hAnsi="Georgia"/>
          <w:sz w:val="24"/>
          <w:szCs w:val="24"/>
          <w:lang w:val="it-IT"/>
        </w:rPr>
        <w:t xml:space="preserve"> Il consiglio centrale determina la composizione dei club Rotaract.</w:t>
      </w:r>
    </w:p>
    <w:p w14:paraId="4188F058" w14:textId="0D44C1EA" w:rsidR="0029315E" w:rsidRPr="00DB06A1" w:rsidRDefault="0029315E"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4 — </w:t>
      </w:r>
      <w:r w:rsidRPr="00DB06A1">
        <w:rPr>
          <w:rFonts w:ascii="Georgia" w:hAnsi="Georgia"/>
          <w:i/>
          <w:iCs/>
          <w:sz w:val="24"/>
          <w:szCs w:val="24"/>
          <w:lang w:val="it-IT"/>
        </w:rPr>
        <w:t xml:space="preserve">Ratifica dello Statuto e del Regolamento.  </w:t>
      </w:r>
      <w:r w:rsidRPr="00DB06A1">
        <w:rPr>
          <w:rFonts w:ascii="Georgia" w:hAnsi="Georgia"/>
          <w:sz w:val="24"/>
          <w:szCs w:val="24"/>
          <w:lang w:val="it-IT"/>
        </w:rPr>
        <w:t>Ogni club Rotary e Rotaract è vincolato dai requisiti del presente Statuto e Regolamento del RI, e da eventuali modifiche ad essi, non in contrasto con la legge.</w:t>
      </w:r>
    </w:p>
    <w:p w14:paraId="3D793F5A" w14:textId="264EB752" w:rsidR="0029315E" w:rsidRPr="00DB06A1" w:rsidRDefault="0029315E"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5 — </w:t>
      </w:r>
      <w:r w:rsidRPr="00DB06A1">
        <w:rPr>
          <w:rFonts w:ascii="Georgia" w:hAnsi="Georgia"/>
          <w:i/>
          <w:iCs/>
          <w:sz w:val="24"/>
          <w:szCs w:val="24"/>
          <w:lang w:val="it-IT"/>
        </w:rPr>
        <w:t xml:space="preserve">Eccezioni.  </w:t>
      </w:r>
      <w:r w:rsidRPr="00DB06A1">
        <w:rPr>
          <w:rFonts w:ascii="Georgia" w:hAnsi="Georgia"/>
          <w:sz w:val="24"/>
          <w:szCs w:val="24"/>
          <w:lang w:val="it-IT"/>
        </w:rPr>
        <w:t>Il consiglio può, come progetto pilota, ammettere nell</w:t>
      </w:r>
      <w:r w:rsidR="00C06D82">
        <w:rPr>
          <w:rFonts w:ascii="Georgia" w:hAnsi="Georgia"/>
          <w:sz w:val="24"/>
          <w:szCs w:val="24"/>
          <w:lang w:val="it-IT"/>
        </w:rPr>
        <w:t>’</w:t>
      </w:r>
      <w:r w:rsidRPr="00DB06A1">
        <w:rPr>
          <w:rFonts w:ascii="Georgia" w:hAnsi="Georgia"/>
          <w:sz w:val="24"/>
          <w:szCs w:val="24"/>
          <w:lang w:val="it-IT"/>
        </w:rPr>
        <w:t>associazione o consentire la riorganizzazione di un massimo di 1.000 club che hanno disposizioni nei loro statuti non in conformità con questo Statuto, Regolamento del RI e Statuto tipo del club.  Un progetto pilota non può durare più di sei anni.  Al termine del progetto pilota, tutti i club devono adottare lo Statuto tipo del club.</w:t>
      </w:r>
    </w:p>
    <w:p w14:paraId="5BF26E09" w14:textId="77777777" w:rsidR="00FB5791" w:rsidRPr="00DB06A1" w:rsidRDefault="00FB5791" w:rsidP="00DB06A1">
      <w:pPr>
        <w:spacing w:after="120" w:line="240" w:lineRule="exact"/>
        <w:ind w:right="-288"/>
        <w:rPr>
          <w:rFonts w:ascii="Georgia" w:hAnsi="Georgia"/>
          <w:sz w:val="24"/>
          <w:szCs w:val="24"/>
          <w:lang w:val="it-IT"/>
        </w:rPr>
      </w:pPr>
    </w:p>
    <w:p w14:paraId="267C5F50" w14:textId="4E3FF620" w:rsidR="0029315E" w:rsidRPr="00DB06A1" w:rsidRDefault="0029315E" w:rsidP="00DB06A1">
      <w:pPr>
        <w:spacing w:after="120"/>
        <w:ind w:right="-288"/>
        <w:rPr>
          <w:rFonts w:ascii="Georgia" w:hAnsi="Georgia"/>
          <w:b/>
          <w:sz w:val="24"/>
          <w:szCs w:val="24"/>
          <w:lang w:val="it-IT"/>
        </w:rPr>
      </w:pPr>
      <w:r w:rsidRPr="00DB06A1">
        <w:rPr>
          <w:rFonts w:ascii="Georgia" w:hAnsi="Georgia"/>
          <w:b/>
          <w:bCs/>
          <w:sz w:val="24"/>
          <w:szCs w:val="24"/>
          <w:lang w:val="it-IT"/>
        </w:rPr>
        <w:t>Art. 5  Consiglio centrale</w:t>
      </w:r>
    </w:p>
    <w:p w14:paraId="3E01D79C" w14:textId="2177E5B8" w:rsidR="00C25E1C" w:rsidRPr="00DB06A1" w:rsidRDefault="0029315E" w:rsidP="00DB06A1">
      <w:pPr>
        <w:spacing w:after="120"/>
        <w:ind w:left="144" w:right="-288" w:hanging="144"/>
        <w:rPr>
          <w:rFonts w:ascii="Georgia" w:hAnsi="Georgia"/>
          <w:sz w:val="24"/>
          <w:szCs w:val="24"/>
          <w:lang w:val="it-IT"/>
        </w:rPr>
        <w:sectPr w:rsidR="00C25E1C" w:rsidRPr="00DB06A1" w:rsidSect="006E198C">
          <w:footerReference w:type="default" r:id="rId11"/>
          <w:type w:val="continuous"/>
          <w:pgSz w:w="12240" w:h="15840"/>
          <w:pgMar w:top="1440" w:right="1440" w:bottom="1440" w:left="1440" w:header="720" w:footer="720" w:gutter="0"/>
          <w:pgNumType w:start="1"/>
          <w:cols w:space="720"/>
          <w:docGrid w:linePitch="272"/>
        </w:sectPr>
      </w:pPr>
      <w:r w:rsidRPr="00DB06A1">
        <w:rPr>
          <w:rFonts w:ascii="Georgia" w:hAnsi="Georgia"/>
          <w:b/>
          <w:bCs/>
          <w:sz w:val="24"/>
          <w:szCs w:val="24"/>
          <w:lang w:val="it-IT"/>
        </w:rPr>
        <w:t xml:space="preserve">1 — </w:t>
      </w:r>
      <w:r w:rsidRPr="00DB06A1">
        <w:rPr>
          <w:rFonts w:ascii="Georgia" w:hAnsi="Georgia"/>
          <w:i/>
          <w:iCs/>
          <w:sz w:val="24"/>
          <w:szCs w:val="24"/>
          <w:lang w:val="it-IT"/>
        </w:rPr>
        <w:t xml:space="preserve">Composizione.  </w:t>
      </w:r>
      <w:r w:rsidRPr="00DB06A1">
        <w:rPr>
          <w:rFonts w:ascii="Georgia" w:hAnsi="Georgia"/>
          <w:sz w:val="24"/>
          <w:szCs w:val="24"/>
          <w:lang w:val="it-IT"/>
        </w:rPr>
        <w:t>Ci sono 19 membri del consiglio, tra cui il presidente e il presidente eletto.  Il Presidente presiede il consiglio centrale.  Gli altri 17 consiglieri sono selezionati in conformità alle disposizioni del Regolamento del RI.</w:t>
      </w:r>
    </w:p>
    <w:p w14:paraId="3B84FD9A" w14:textId="6675CE46" w:rsidR="00E90D56" w:rsidRPr="00DB06A1" w:rsidRDefault="0029315E"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2 — </w:t>
      </w:r>
      <w:r w:rsidRPr="00DB06A1">
        <w:rPr>
          <w:rFonts w:ascii="Georgia" w:hAnsi="Georgia"/>
          <w:i/>
          <w:iCs/>
          <w:sz w:val="24"/>
          <w:szCs w:val="24"/>
          <w:lang w:val="it-IT"/>
        </w:rPr>
        <w:t xml:space="preserve">Poteri.  </w:t>
      </w:r>
      <w:r w:rsidRPr="00DB06A1">
        <w:rPr>
          <w:rFonts w:ascii="Georgia" w:hAnsi="Georgia"/>
          <w:sz w:val="24"/>
          <w:szCs w:val="24"/>
          <w:lang w:val="it-IT"/>
        </w:rPr>
        <w:t>Gli affari e i fondi del RI sono sotto la direzione e il controllo del consiglio centrale in conformità con il presente Statuto, il Regolamento del RI e l</w:t>
      </w:r>
      <w:r w:rsidR="00C06D82">
        <w:rPr>
          <w:rFonts w:ascii="Georgia" w:hAnsi="Georgia"/>
          <w:sz w:val="24"/>
          <w:szCs w:val="24"/>
          <w:lang w:val="it-IT"/>
        </w:rPr>
        <w:t>’</w:t>
      </w:r>
      <w:r w:rsidRPr="00DB06A1">
        <w:rPr>
          <w:rFonts w:ascii="Georgia" w:hAnsi="Georgia"/>
          <w:sz w:val="24"/>
          <w:szCs w:val="24"/>
          <w:lang w:val="it-IT"/>
        </w:rPr>
        <w:t xml:space="preserve">Illinois General Non-for-Profit Corporation Act del 1986 e successive modifiche.  </w:t>
      </w:r>
    </w:p>
    <w:p w14:paraId="0A6FEAE0" w14:textId="63AD4E19" w:rsidR="0029315E" w:rsidRPr="00DB06A1" w:rsidRDefault="00E90D56"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3 — </w:t>
      </w:r>
      <w:r w:rsidRPr="00DB06A1">
        <w:rPr>
          <w:rFonts w:ascii="Georgia" w:hAnsi="Georgia"/>
          <w:i/>
          <w:iCs/>
          <w:sz w:val="24"/>
          <w:szCs w:val="24"/>
          <w:lang w:val="it-IT"/>
        </w:rPr>
        <w:t xml:space="preserve">Finanze.  </w:t>
      </w:r>
      <w:r w:rsidRPr="00DB06A1">
        <w:rPr>
          <w:rFonts w:ascii="Georgia" w:hAnsi="Georgia"/>
          <w:sz w:val="24"/>
          <w:szCs w:val="24"/>
          <w:lang w:val="it-IT"/>
        </w:rPr>
        <w:t>Il consiglio può spendere, in conformità con il budget previsto da Regolamento del RI, le entrate correnti e gli importi dal fondo di riserva del RI necessari per realizzare le finalità del RI.  Il consiglio centrale provvederà a riferire alla seguente convention e consiglio di legislazione le ragioni di eventuali spese dal fondo di riserva del RI.  Il consiglio centrale non deve mai incorrere in un debito che superi il patrimonio netto del RI.</w:t>
      </w:r>
    </w:p>
    <w:p w14:paraId="16578E07" w14:textId="77777777" w:rsidR="00DB06A1" w:rsidRPr="00DB06A1" w:rsidRDefault="0029315E" w:rsidP="00DB06A1">
      <w:pPr>
        <w:spacing w:after="120"/>
        <w:ind w:left="144" w:right="-288" w:hanging="144"/>
        <w:rPr>
          <w:rFonts w:ascii="Georgia" w:hAnsi="Georgia"/>
          <w:sz w:val="24"/>
          <w:szCs w:val="24"/>
          <w:lang w:val="it-IT"/>
        </w:rPr>
        <w:sectPr w:rsidR="00DB06A1" w:rsidRPr="00DB06A1" w:rsidSect="00926E28">
          <w:type w:val="continuous"/>
          <w:pgSz w:w="12240" w:h="15840"/>
          <w:pgMar w:top="1440" w:right="1440" w:bottom="1440" w:left="1440" w:header="720" w:footer="720" w:gutter="0"/>
          <w:cols w:space="720"/>
          <w:docGrid w:linePitch="272"/>
        </w:sectPr>
      </w:pPr>
      <w:r w:rsidRPr="00DB06A1">
        <w:rPr>
          <w:rFonts w:ascii="Georgia" w:hAnsi="Georgia"/>
          <w:b/>
          <w:bCs/>
          <w:sz w:val="24"/>
          <w:szCs w:val="24"/>
          <w:lang w:val="it-IT"/>
        </w:rPr>
        <w:t xml:space="preserve">4 — </w:t>
      </w:r>
      <w:r w:rsidRPr="00DB06A1">
        <w:rPr>
          <w:rFonts w:ascii="Georgia" w:hAnsi="Georgia"/>
          <w:i/>
          <w:iCs/>
          <w:sz w:val="24"/>
          <w:szCs w:val="24"/>
          <w:lang w:val="it-IT"/>
        </w:rPr>
        <w:t xml:space="preserve">Segretario.  </w:t>
      </w:r>
      <w:r w:rsidRPr="00DB06A1">
        <w:rPr>
          <w:rFonts w:ascii="Georgia" w:hAnsi="Georgia"/>
          <w:sz w:val="24"/>
          <w:szCs w:val="24"/>
          <w:lang w:val="it-IT"/>
        </w:rPr>
        <w:t>Il Segretario generale è segretario del consiglio centrale senza diritto di voto durante i suoi lavori.</w:t>
      </w:r>
    </w:p>
    <w:p w14:paraId="02923E9D" w14:textId="7C529A47" w:rsidR="0029315E" w:rsidRPr="00DB06A1" w:rsidRDefault="0029315E" w:rsidP="00DB06A1">
      <w:pPr>
        <w:spacing w:after="120"/>
        <w:ind w:left="144" w:right="-288" w:hanging="144"/>
        <w:rPr>
          <w:rFonts w:ascii="Georgia" w:hAnsi="Georgia"/>
          <w:sz w:val="24"/>
          <w:szCs w:val="24"/>
          <w:lang w:val="it-IT"/>
        </w:rPr>
      </w:pPr>
    </w:p>
    <w:p w14:paraId="1561A012" w14:textId="07F59912" w:rsidR="0029315E" w:rsidRPr="00DB06A1" w:rsidRDefault="0029315E" w:rsidP="00DB06A1">
      <w:pPr>
        <w:spacing w:after="120"/>
        <w:ind w:right="-432"/>
        <w:rPr>
          <w:rFonts w:ascii="Georgia" w:hAnsi="Georgia"/>
          <w:b/>
          <w:sz w:val="24"/>
          <w:szCs w:val="24"/>
          <w:lang w:val="it-IT"/>
        </w:rPr>
      </w:pPr>
      <w:r w:rsidRPr="00DB06A1">
        <w:rPr>
          <w:rFonts w:ascii="Georgia" w:hAnsi="Georgia"/>
          <w:b/>
          <w:bCs/>
          <w:sz w:val="24"/>
          <w:szCs w:val="24"/>
          <w:lang w:val="it-IT"/>
        </w:rPr>
        <w:lastRenderedPageBreak/>
        <w:t>Art. 6 Dirigenti</w:t>
      </w:r>
    </w:p>
    <w:p w14:paraId="5D468E8E" w14:textId="778E3A0A" w:rsidR="0029315E" w:rsidRPr="00DB06A1" w:rsidRDefault="0029315E" w:rsidP="00DB06A1">
      <w:pPr>
        <w:spacing w:after="120"/>
        <w:ind w:left="144" w:right="-432"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i/>
          <w:iCs/>
          <w:sz w:val="24"/>
          <w:szCs w:val="24"/>
          <w:lang w:val="it-IT"/>
        </w:rPr>
        <w:t xml:space="preserve">Qualifiche.  </w:t>
      </w:r>
      <w:r w:rsidRPr="00DB06A1">
        <w:rPr>
          <w:rFonts w:ascii="Georgia" w:hAnsi="Georgia"/>
          <w:sz w:val="24"/>
          <w:szCs w:val="24"/>
          <w:lang w:val="it-IT"/>
        </w:rPr>
        <w:t>I dirigenti del RI sono: il presidente, il presidente eletto, il vicepresidente, il tesoriere, gli altri membri del Consiglio centrale, il segretario generale, i governatori distrettuali, e così pure il presidente, il presidente eletto e il tesoriere onorario del RI in Gran Bretagna e Irlanda.</w:t>
      </w:r>
    </w:p>
    <w:p w14:paraId="76D7CA61" w14:textId="3D2180F8" w:rsidR="0029315E" w:rsidRPr="00DB06A1" w:rsidRDefault="0029315E" w:rsidP="00DB06A1">
      <w:pPr>
        <w:spacing w:after="120"/>
        <w:ind w:left="144" w:right="-432" w:hanging="144"/>
        <w:rPr>
          <w:rFonts w:ascii="Georgia" w:hAnsi="Georgia"/>
          <w:sz w:val="24"/>
          <w:szCs w:val="24"/>
          <w:lang w:val="it-IT"/>
        </w:rPr>
      </w:pPr>
      <w:r w:rsidRPr="00DB06A1">
        <w:rPr>
          <w:rFonts w:ascii="Georgia" w:hAnsi="Georgia"/>
          <w:b/>
          <w:bCs/>
          <w:sz w:val="24"/>
          <w:szCs w:val="24"/>
          <w:lang w:val="it-IT"/>
        </w:rPr>
        <w:t xml:space="preserve">2 — </w:t>
      </w:r>
      <w:r w:rsidRPr="00DB06A1">
        <w:rPr>
          <w:rFonts w:ascii="Georgia" w:hAnsi="Georgia"/>
          <w:i/>
          <w:iCs/>
          <w:sz w:val="24"/>
          <w:szCs w:val="24"/>
          <w:lang w:val="it-IT"/>
        </w:rPr>
        <w:t xml:space="preserve">Elezione.  </w:t>
      </w:r>
      <w:r w:rsidRPr="00DB06A1">
        <w:rPr>
          <w:rFonts w:ascii="Georgia" w:hAnsi="Georgia"/>
          <w:sz w:val="24"/>
          <w:szCs w:val="24"/>
          <w:lang w:val="it-IT"/>
        </w:rPr>
        <w:t>I dirigenti del RI sono designati ed eletti secondo le disposizioni del Regolamento del RI.</w:t>
      </w:r>
    </w:p>
    <w:p w14:paraId="4F7BE18D" w14:textId="77777777" w:rsidR="0029315E" w:rsidRPr="00DB06A1" w:rsidRDefault="0029315E" w:rsidP="00DB06A1">
      <w:pPr>
        <w:spacing w:after="120" w:line="240" w:lineRule="exact"/>
        <w:ind w:left="144" w:right="-432" w:hanging="144"/>
        <w:rPr>
          <w:rFonts w:ascii="Georgia" w:hAnsi="Georgia"/>
          <w:b/>
          <w:sz w:val="24"/>
          <w:szCs w:val="24"/>
          <w:lang w:val="it-IT"/>
        </w:rPr>
      </w:pPr>
    </w:p>
    <w:p w14:paraId="5E88B0DE" w14:textId="495D8EA6" w:rsidR="0029315E" w:rsidRPr="00DB06A1" w:rsidRDefault="0029315E" w:rsidP="00DB06A1">
      <w:pPr>
        <w:spacing w:after="110"/>
        <w:ind w:left="144" w:right="-432" w:hanging="144"/>
        <w:rPr>
          <w:rFonts w:ascii="Georgia" w:hAnsi="Georgia"/>
          <w:b/>
          <w:sz w:val="24"/>
          <w:szCs w:val="24"/>
          <w:lang w:val="it-IT"/>
        </w:rPr>
      </w:pPr>
      <w:r w:rsidRPr="00DB06A1">
        <w:rPr>
          <w:rFonts w:ascii="Georgia" w:hAnsi="Georgia"/>
          <w:b/>
          <w:bCs/>
          <w:sz w:val="24"/>
          <w:szCs w:val="24"/>
          <w:lang w:val="it-IT"/>
        </w:rPr>
        <w:t>Art. 7  Amministrazione</w:t>
      </w:r>
    </w:p>
    <w:p w14:paraId="3CF61BE6" w14:textId="091E8A13" w:rsidR="0029315E" w:rsidRPr="00DB06A1" w:rsidRDefault="0029315E" w:rsidP="00DB06A1">
      <w:pPr>
        <w:spacing w:after="110"/>
        <w:ind w:left="144" w:right="-432"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sz w:val="24"/>
          <w:szCs w:val="24"/>
          <w:lang w:val="it-IT"/>
        </w:rPr>
        <w:t>Il Rotary International in Gran Bretagna e Irlanda (RIBI) è un</w:t>
      </w:r>
      <w:r w:rsidR="00C06D82">
        <w:rPr>
          <w:rFonts w:ascii="Georgia" w:hAnsi="Georgia"/>
          <w:sz w:val="24"/>
          <w:szCs w:val="24"/>
          <w:lang w:val="it-IT"/>
        </w:rPr>
        <w:t>’</w:t>
      </w:r>
      <w:r w:rsidRPr="00DB06A1">
        <w:rPr>
          <w:rFonts w:ascii="Georgia" w:hAnsi="Georgia"/>
          <w:sz w:val="24"/>
          <w:szCs w:val="24"/>
          <w:lang w:val="it-IT"/>
        </w:rPr>
        <w:t>unità amministrativa territoriale del RI che comprende tutti i club in Gran Bretagna, Irlanda, Isole del Canale, Gibilterra e Isola di Man. I poteri, le finalità e le funzioni del RIBI sono quelli previsti dallo Statuto del RIBI, così come approvato dal Consiglio di Legislazione e dal presente Statuto e Regolamento del RI.</w:t>
      </w:r>
    </w:p>
    <w:p w14:paraId="48992BEF" w14:textId="190A712D" w:rsidR="0029315E" w:rsidRPr="00DB06A1" w:rsidRDefault="0029315E" w:rsidP="00DB06A1">
      <w:pPr>
        <w:spacing w:after="120"/>
        <w:ind w:left="144" w:right="-432" w:hanging="144"/>
        <w:rPr>
          <w:rFonts w:ascii="Georgia" w:hAnsi="Georgia"/>
          <w:sz w:val="24"/>
          <w:szCs w:val="24"/>
          <w:lang w:val="it-IT"/>
        </w:rPr>
      </w:pPr>
      <w:r w:rsidRPr="00DB06A1">
        <w:rPr>
          <w:rFonts w:ascii="Georgia" w:hAnsi="Georgia"/>
          <w:b/>
          <w:bCs/>
          <w:sz w:val="24"/>
          <w:szCs w:val="24"/>
          <w:lang w:val="it-IT"/>
        </w:rPr>
        <w:t xml:space="preserve">2 — </w:t>
      </w:r>
      <w:r w:rsidRPr="00DB06A1">
        <w:rPr>
          <w:rFonts w:ascii="Georgia" w:hAnsi="Georgia"/>
          <w:sz w:val="24"/>
          <w:szCs w:val="24"/>
          <w:lang w:val="it-IT"/>
        </w:rPr>
        <w:t>I club sono amministrati sotto la supervisione generale del consiglio, in conformità con il presente Statuto e Regolamento del RI, con la supervisione diretta:</w:t>
      </w:r>
    </w:p>
    <w:p w14:paraId="37374073" w14:textId="40A47C5A" w:rsidR="0029315E" w:rsidRPr="00DB06A1" w:rsidRDefault="00FD7B5A" w:rsidP="00DB06A1">
      <w:pPr>
        <w:spacing w:after="120"/>
        <w:ind w:left="619" w:right="-432" w:hanging="475"/>
        <w:rPr>
          <w:rFonts w:ascii="Georgia" w:hAnsi="Georgia"/>
          <w:sz w:val="24"/>
          <w:szCs w:val="24"/>
          <w:lang w:val="it-IT"/>
        </w:rPr>
      </w:pPr>
      <w:r w:rsidRPr="00DB06A1">
        <w:rPr>
          <w:rFonts w:ascii="Georgia" w:hAnsi="Georgia"/>
          <w:sz w:val="24"/>
          <w:szCs w:val="24"/>
          <w:lang w:val="it-IT"/>
        </w:rPr>
        <w:t>(a)</w:t>
      </w:r>
      <w:r w:rsidRPr="00DB06A1">
        <w:rPr>
          <w:rFonts w:ascii="Georgia" w:hAnsi="Georgia"/>
          <w:sz w:val="24"/>
          <w:szCs w:val="24"/>
          <w:lang w:val="it-IT"/>
        </w:rPr>
        <w:tab/>
        <w:t>del consiglio centrale.</w:t>
      </w:r>
    </w:p>
    <w:p w14:paraId="5DB04056" w14:textId="11B07D57" w:rsidR="0029315E" w:rsidRPr="00DB06A1" w:rsidRDefault="00FD7B5A" w:rsidP="00DB06A1">
      <w:pPr>
        <w:spacing w:after="120"/>
        <w:ind w:left="619" w:right="-432" w:hanging="475"/>
        <w:rPr>
          <w:rFonts w:ascii="Georgia" w:hAnsi="Georgia"/>
          <w:sz w:val="24"/>
          <w:szCs w:val="24"/>
          <w:lang w:val="it-IT"/>
        </w:rPr>
      </w:pPr>
      <w:r w:rsidRPr="00DB06A1">
        <w:rPr>
          <w:rFonts w:ascii="Georgia" w:hAnsi="Georgia"/>
          <w:sz w:val="24"/>
          <w:szCs w:val="24"/>
          <w:lang w:val="it-IT"/>
        </w:rPr>
        <w:t>(b)</w:t>
      </w:r>
      <w:r w:rsidRPr="00DB06A1">
        <w:rPr>
          <w:rFonts w:ascii="Georgia" w:hAnsi="Georgia"/>
          <w:sz w:val="24"/>
          <w:szCs w:val="24"/>
          <w:lang w:val="it-IT"/>
        </w:rPr>
        <w:tab/>
        <w:t>da un governatore di un distretto.</w:t>
      </w:r>
    </w:p>
    <w:p w14:paraId="4DA104CC" w14:textId="3AC5252F" w:rsidR="0029315E" w:rsidRPr="00DB06A1" w:rsidRDefault="00FD7B5A" w:rsidP="00DB06A1">
      <w:pPr>
        <w:spacing w:after="120"/>
        <w:ind w:left="619" w:right="-432" w:hanging="475"/>
        <w:rPr>
          <w:rFonts w:ascii="Georgia" w:hAnsi="Georgia"/>
          <w:sz w:val="24"/>
          <w:szCs w:val="24"/>
          <w:lang w:val="it-IT"/>
        </w:rPr>
      </w:pPr>
      <w:r w:rsidRPr="00DB06A1">
        <w:rPr>
          <w:rFonts w:ascii="Georgia" w:hAnsi="Georgia"/>
          <w:sz w:val="24"/>
          <w:szCs w:val="24"/>
          <w:lang w:val="it-IT"/>
        </w:rPr>
        <w:t>(c)</w:t>
      </w:r>
      <w:r w:rsidRPr="00DB06A1">
        <w:rPr>
          <w:rFonts w:ascii="Georgia" w:hAnsi="Georgia"/>
          <w:sz w:val="24"/>
          <w:szCs w:val="24"/>
          <w:lang w:val="it-IT"/>
        </w:rPr>
        <w:tab/>
        <w:t>da tipi di supervisione stabiliti dal Consiglio centrale e approvati dal Consiglio di Legislazione;</w:t>
      </w:r>
    </w:p>
    <w:p w14:paraId="3541F2FB" w14:textId="58B9ADDB" w:rsidR="0029315E" w:rsidRPr="00DB06A1" w:rsidRDefault="00FD7B5A" w:rsidP="00DB06A1">
      <w:pPr>
        <w:spacing w:after="120"/>
        <w:ind w:left="619" w:right="-432" w:hanging="475"/>
        <w:rPr>
          <w:rFonts w:ascii="Georgia" w:hAnsi="Georgia"/>
          <w:sz w:val="24"/>
          <w:szCs w:val="24"/>
          <w:lang w:val="it-IT"/>
        </w:rPr>
      </w:pPr>
      <w:r w:rsidRPr="00DB06A1">
        <w:rPr>
          <w:rFonts w:ascii="Georgia" w:hAnsi="Georgia"/>
          <w:sz w:val="24"/>
          <w:szCs w:val="24"/>
          <w:lang w:val="it-IT"/>
        </w:rPr>
        <w:t>(d)</w:t>
      </w:r>
      <w:r w:rsidRPr="00DB06A1">
        <w:rPr>
          <w:rFonts w:ascii="Georgia" w:hAnsi="Georgia"/>
          <w:sz w:val="24"/>
          <w:szCs w:val="24"/>
          <w:lang w:val="it-IT"/>
        </w:rPr>
        <w:tab/>
        <w:t xml:space="preserve"> dal RIBI, di club in Gran Bretagna, Irlanda, Isole del Canale, Gibilterra e Isola di Man.</w:t>
      </w:r>
    </w:p>
    <w:p w14:paraId="16087D7F" w14:textId="3DF580E6" w:rsidR="007732B8" w:rsidRPr="00DB06A1" w:rsidRDefault="007732B8" w:rsidP="00DB06A1">
      <w:pPr>
        <w:spacing w:after="110"/>
        <w:ind w:left="144" w:right="-432" w:hanging="144"/>
        <w:rPr>
          <w:rFonts w:ascii="Georgia" w:hAnsi="Georgia"/>
          <w:sz w:val="24"/>
          <w:szCs w:val="24"/>
          <w:lang w:val="it-IT"/>
        </w:rPr>
      </w:pPr>
      <w:r w:rsidRPr="00DB06A1">
        <w:rPr>
          <w:rFonts w:ascii="Georgia" w:hAnsi="Georgia"/>
          <w:b/>
          <w:bCs/>
          <w:sz w:val="24"/>
          <w:szCs w:val="24"/>
          <w:lang w:val="it-IT"/>
        </w:rPr>
        <w:t xml:space="preserve">3 — </w:t>
      </w:r>
      <w:r w:rsidRPr="00DB06A1">
        <w:rPr>
          <w:rFonts w:ascii="Georgia" w:hAnsi="Georgia"/>
          <w:sz w:val="24"/>
          <w:szCs w:val="24"/>
          <w:lang w:val="it-IT"/>
        </w:rPr>
        <w:t xml:space="preserve">I Rotararct club sono amministrati sotto la supervisione generale del consiglio o sotto altra supervisione come stabilito dal consiglio. </w:t>
      </w:r>
    </w:p>
    <w:p w14:paraId="753C99F7" w14:textId="77777777" w:rsidR="00E53BCE" w:rsidRPr="00DB06A1" w:rsidRDefault="00E53BCE" w:rsidP="00DB06A1">
      <w:pPr>
        <w:spacing w:after="120" w:line="240" w:lineRule="exact"/>
        <w:ind w:right="-288"/>
        <w:rPr>
          <w:rFonts w:ascii="Georgia" w:hAnsi="Georgia"/>
          <w:b/>
          <w:sz w:val="24"/>
          <w:szCs w:val="24"/>
          <w:lang w:val="it-IT"/>
        </w:rPr>
      </w:pPr>
    </w:p>
    <w:p w14:paraId="166D06DA" w14:textId="1976D91A" w:rsidR="0029315E" w:rsidRPr="00DB06A1" w:rsidRDefault="0029315E" w:rsidP="00DB06A1">
      <w:pPr>
        <w:spacing w:after="120"/>
        <w:ind w:right="-288"/>
        <w:rPr>
          <w:rFonts w:ascii="Georgia" w:hAnsi="Georgia"/>
          <w:b/>
          <w:sz w:val="24"/>
          <w:szCs w:val="24"/>
          <w:lang w:val="it-IT"/>
        </w:rPr>
      </w:pPr>
      <w:r w:rsidRPr="00DB06A1">
        <w:rPr>
          <w:rFonts w:ascii="Georgia" w:hAnsi="Georgia"/>
          <w:b/>
          <w:bCs/>
          <w:sz w:val="24"/>
          <w:szCs w:val="24"/>
          <w:lang w:val="it-IT"/>
        </w:rPr>
        <w:t>Art. 8  Convention del RI</w:t>
      </w:r>
    </w:p>
    <w:p w14:paraId="6FAC98CF" w14:textId="77CABEE1" w:rsidR="0029315E" w:rsidRPr="00DB06A1" w:rsidRDefault="0029315E" w:rsidP="00DB06A1">
      <w:pPr>
        <w:spacing w:after="110"/>
        <w:ind w:left="144" w:right="-288"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i/>
          <w:iCs/>
          <w:sz w:val="24"/>
          <w:szCs w:val="24"/>
          <w:lang w:val="it-IT"/>
        </w:rPr>
        <w:t xml:space="preserve">Data e luogo.  </w:t>
      </w:r>
      <w:r w:rsidRPr="00DB06A1">
        <w:rPr>
          <w:rFonts w:ascii="Georgia" w:hAnsi="Georgia"/>
          <w:sz w:val="24"/>
          <w:szCs w:val="24"/>
          <w:lang w:val="it-IT"/>
        </w:rPr>
        <w:t>La convention del RI si svolge durante gli ultimi tre mesi di ogni anno, in un momento e luogo determinati dal consiglio centrale.</w:t>
      </w:r>
    </w:p>
    <w:p w14:paraId="4B6F1F34" w14:textId="6BF23DB5" w:rsidR="0029315E" w:rsidRPr="00DB06A1" w:rsidRDefault="0029315E" w:rsidP="00DB06A1">
      <w:pPr>
        <w:spacing w:after="110"/>
        <w:ind w:left="144" w:right="-288" w:hanging="144"/>
        <w:rPr>
          <w:rFonts w:ascii="Georgia" w:hAnsi="Georgia"/>
          <w:sz w:val="24"/>
          <w:szCs w:val="24"/>
          <w:lang w:val="it-IT"/>
        </w:rPr>
      </w:pPr>
      <w:r w:rsidRPr="00DB06A1">
        <w:rPr>
          <w:rFonts w:ascii="Georgia" w:hAnsi="Georgia"/>
          <w:b/>
          <w:bCs/>
          <w:sz w:val="24"/>
          <w:szCs w:val="24"/>
          <w:lang w:val="it-IT"/>
        </w:rPr>
        <w:t xml:space="preserve">Section 2 — </w:t>
      </w:r>
      <w:r w:rsidRPr="00DB06A1">
        <w:rPr>
          <w:rFonts w:ascii="Georgia" w:hAnsi="Georgia"/>
          <w:i/>
          <w:iCs/>
          <w:sz w:val="24"/>
          <w:szCs w:val="24"/>
          <w:lang w:val="it-IT"/>
        </w:rPr>
        <w:t xml:space="preserve">Convention straordinarie.  </w:t>
      </w:r>
      <w:r w:rsidRPr="00DB06A1">
        <w:rPr>
          <w:rFonts w:ascii="Georgia" w:hAnsi="Georgia"/>
          <w:sz w:val="24"/>
          <w:szCs w:val="24"/>
          <w:lang w:val="it-IT"/>
        </w:rPr>
        <w:t>In caso d</w:t>
      </w:r>
      <w:r w:rsidR="00C06D82">
        <w:rPr>
          <w:rFonts w:ascii="Georgia" w:hAnsi="Georgia"/>
          <w:sz w:val="24"/>
          <w:szCs w:val="24"/>
          <w:lang w:val="it-IT"/>
        </w:rPr>
        <w:t>’</w:t>
      </w:r>
      <w:r w:rsidRPr="00DB06A1">
        <w:rPr>
          <w:rFonts w:ascii="Georgia" w:hAnsi="Georgia"/>
          <w:sz w:val="24"/>
          <w:szCs w:val="24"/>
          <w:lang w:val="it-IT"/>
        </w:rPr>
        <w:t>emergenza, il presidente può convocare una convention straordinaria con l</w:t>
      </w:r>
      <w:r w:rsidR="00C06D82">
        <w:rPr>
          <w:rFonts w:ascii="Georgia" w:hAnsi="Georgia"/>
          <w:sz w:val="24"/>
          <w:szCs w:val="24"/>
          <w:lang w:val="it-IT"/>
        </w:rPr>
        <w:t>’</w:t>
      </w:r>
      <w:r w:rsidRPr="00DB06A1">
        <w:rPr>
          <w:rFonts w:ascii="Georgia" w:hAnsi="Georgia"/>
          <w:sz w:val="24"/>
          <w:szCs w:val="24"/>
          <w:lang w:val="it-IT"/>
        </w:rPr>
        <w:t>approvazione del Consiglio centrale.</w:t>
      </w:r>
    </w:p>
    <w:p w14:paraId="010CFE36" w14:textId="03F6863E" w:rsidR="0029315E" w:rsidRPr="00DB06A1" w:rsidRDefault="0029315E" w:rsidP="00DB06A1">
      <w:pPr>
        <w:ind w:left="270" w:right="-288" w:hanging="270"/>
        <w:rPr>
          <w:rFonts w:ascii="Georgia" w:hAnsi="Georgia"/>
          <w:iCs/>
          <w:sz w:val="24"/>
          <w:szCs w:val="24"/>
          <w:lang w:val="it-IT"/>
        </w:rPr>
      </w:pPr>
      <w:r w:rsidRPr="00DB06A1">
        <w:rPr>
          <w:rFonts w:ascii="Georgia" w:hAnsi="Georgia"/>
          <w:b/>
          <w:bCs/>
          <w:sz w:val="24"/>
          <w:szCs w:val="24"/>
          <w:lang w:val="it-IT"/>
        </w:rPr>
        <w:t xml:space="preserve">3 — </w:t>
      </w:r>
      <w:r w:rsidRPr="00DB06A1">
        <w:rPr>
          <w:rFonts w:ascii="Georgia" w:hAnsi="Georgia"/>
          <w:i/>
          <w:iCs/>
          <w:sz w:val="24"/>
          <w:szCs w:val="24"/>
          <w:lang w:val="it-IT"/>
        </w:rPr>
        <w:t xml:space="preserve">Delegati e voto.  </w:t>
      </w:r>
      <w:r w:rsidRPr="00DB06A1">
        <w:rPr>
          <w:rFonts w:ascii="Georgia" w:hAnsi="Georgia"/>
          <w:sz w:val="24"/>
          <w:szCs w:val="24"/>
          <w:lang w:val="it-IT"/>
        </w:rPr>
        <w:t>I delegati debitamente accreditati, i titolari di delega e i delegati in blocco costituiscono l</w:t>
      </w:r>
      <w:r w:rsidR="00C06D82">
        <w:rPr>
          <w:rFonts w:ascii="Georgia" w:hAnsi="Georgia"/>
          <w:sz w:val="24"/>
          <w:szCs w:val="24"/>
          <w:lang w:val="it-IT"/>
        </w:rPr>
        <w:t>’</w:t>
      </w:r>
      <w:r w:rsidRPr="00DB06A1">
        <w:rPr>
          <w:rFonts w:ascii="Georgia" w:hAnsi="Georgia"/>
          <w:sz w:val="24"/>
          <w:szCs w:val="24"/>
          <w:lang w:val="it-IT"/>
        </w:rPr>
        <w:t>organo di voto della convention.</w:t>
      </w:r>
    </w:p>
    <w:p w14:paraId="6A811BCE" w14:textId="4B9A806C" w:rsidR="0029315E" w:rsidRPr="00DB06A1" w:rsidRDefault="0029315E" w:rsidP="00DB06A1">
      <w:pPr>
        <w:spacing w:after="120"/>
        <w:ind w:left="619" w:right="-288" w:hanging="475"/>
        <w:rPr>
          <w:rFonts w:ascii="Georgia" w:hAnsi="Georgia"/>
          <w:sz w:val="24"/>
          <w:szCs w:val="24"/>
          <w:lang w:val="it-IT"/>
        </w:rPr>
      </w:pPr>
      <w:r w:rsidRPr="00DB06A1">
        <w:rPr>
          <w:rFonts w:ascii="Georgia" w:hAnsi="Georgia"/>
          <w:sz w:val="24"/>
          <w:szCs w:val="24"/>
          <w:lang w:val="it-IT"/>
        </w:rPr>
        <w:t xml:space="preserve">(a) </w:t>
      </w:r>
      <w:r w:rsidRPr="00DB06A1">
        <w:rPr>
          <w:rFonts w:ascii="Georgia" w:hAnsi="Georgia"/>
          <w:sz w:val="24"/>
          <w:szCs w:val="24"/>
          <w:lang w:val="it-IT"/>
        </w:rPr>
        <w:tab/>
        <w:t>Un club ha diritto ad almeno un voto da parte di uno dei suoi soci in qualità di delegato o per delega.  Ogni club con un numero di soci superiore a 50 ha diritto a un voto aggiuntivo per ogni 50 soci aggiuntivi o frazione maggiore di essi.  L</w:t>
      </w:r>
      <w:r w:rsidR="00C06D82">
        <w:rPr>
          <w:rFonts w:ascii="Georgia" w:hAnsi="Georgia"/>
          <w:sz w:val="24"/>
          <w:szCs w:val="24"/>
          <w:lang w:val="it-IT"/>
        </w:rPr>
        <w:t>’</w:t>
      </w:r>
      <w:r w:rsidRPr="00DB06A1">
        <w:rPr>
          <w:rFonts w:ascii="Georgia" w:hAnsi="Georgia"/>
          <w:sz w:val="24"/>
          <w:szCs w:val="24"/>
          <w:lang w:val="it-IT"/>
        </w:rPr>
        <w:t>effettivo viene determinato a partire dal 31 dicembre prima della Convention.  Un club avente diritto a più di un voto può scegliere di inviare più di un delegato alla convention o può autorizzare un delegato o un titolare di delega a esprimere più di un voto.</w:t>
      </w:r>
    </w:p>
    <w:p w14:paraId="7614A4E5" w14:textId="439C0143" w:rsidR="0029315E" w:rsidRPr="00DB06A1" w:rsidRDefault="0029315E" w:rsidP="00DB06A1">
      <w:pPr>
        <w:spacing w:after="110"/>
        <w:ind w:left="619" w:right="-288" w:hanging="475"/>
        <w:rPr>
          <w:rFonts w:ascii="Georgia" w:hAnsi="Georgia"/>
          <w:sz w:val="24"/>
          <w:szCs w:val="24"/>
          <w:lang w:val="it-IT"/>
        </w:rPr>
      </w:pPr>
      <w:r w:rsidRPr="00DB06A1">
        <w:rPr>
          <w:rFonts w:ascii="Georgia" w:hAnsi="Georgia"/>
          <w:sz w:val="24"/>
          <w:szCs w:val="24"/>
          <w:lang w:val="it-IT"/>
        </w:rPr>
        <w:t xml:space="preserve">(b) </w:t>
      </w:r>
      <w:r w:rsidRPr="00DB06A1">
        <w:rPr>
          <w:rFonts w:ascii="Georgia" w:hAnsi="Georgia"/>
          <w:sz w:val="24"/>
          <w:szCs w:val="24"/>
          <w:lang w:val="it-IT"/>
        </w:rPr>
        <w:tab/>
        <w:t xml:space="preserve">Ogni dirigenteo e past Presidente del RI che è socio di un club è un delegato a titolo personale.  </w:t>
      </w:r>
    </w:p>
    <w:p w14:paraId="502DEA5A" w14:textId="08F57533" w:rsidR="0029315E" w:rsidRPr="00DB06A1" w:rsidRDefault="0029315E" w:rsidP="00DB06A1">
      <w:pPr>
        <w:spacing w:after="120"/>
        <w:ind w:left="144" w:right="-288" w:hanging="144"/>
        <w:rPr>
          <w:rFonts w:ascii="Georgia" w:hAnsi="Georgia"/>
          <w:sz w:val="24"/>
          <w:szCs w:val="24"/>
          <w:lang w:val="it-IT"/>
        </w:rPr>
      </w:pPr>
      <w:r w:rsidRPr="00DB06A1">
        <w:rPr>
          <w:rFonts w:ascii="Georgia" w:hAnsi="Georgia"/>
          <w:b/>
          <w:bCs/>
          <w:sz w:val="24"/>
          <w:szCs w:val="24"/>
          <w:lang w:val="it-IT"/>
        </w:rPr>
        <w:t xml:space="preserve">4 — </w:t>
      </w:r>
      <w:r w:rsidRPr="00DB06A1">
        <w:rPr>
          <w:rFonts w:ascii="Georgia" w:hAnsi="Georgia"/>
          <w:i/>
          <w:iCs/>
          <w:sz w:val="24"/>
          <w:szCs w:val="24"/>
          <w:lang w:val="it-IT"/>
        </w:rPr>
        <w:t xml:space="preserve">Votazioni.  </w:t>
      </w:r>
      <w:r w:rsidRPr="00DB06A1">
        <w:rPr>
          <w:rFonts w:ascii="Georgia" w:hAnsi="Georgia"/>
          <w:sz w:val="24"/>
          <w:szCs w:val="24"/>
          <w:lang w:val="it-IT"/>
        </w:rPr>
        <w:t>Il voto è previsto dal Regolamento del RI.</w:t>
      </w:r>
    </w:p>
    <w:p w14:paraId="4DB820C2" w14:textId="1097F823"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lastRenderedPageBreak/>
        <w:t>Art. 9</w:t>
      </w:r>
      <w:r w:rsidR="00EC0B18" w:rsidRPr="00DB06A1">
        <w:rPr>
          <w:rFonts w:ascii="Georgia" w:hAnsi="Georgia"/>
          <w:b/>
          <w:bCs/>
          <w:sz w:val="24"/>
          <w:szCs w:val="24"/>
          <w:lang w:val="it-IT"/>
        </w:rPr>
        <w:t xml:space="preserve">  </w:t>
      </w:r>
      <w:r w:rsidRPr="00DB06A1">
        <w:rPr>
          <w:rFonts w:ascii="Georgia" w:hAnsi="Georgia"/>
          <w:b/>
          <w:bCs/>
          <w:sz w:val="24"/>
          <w:szCs w:val="24"/>
          <w:lang w:val="it-IT"/>
        </w:rPr>
        <w:t>Consiglio di Legislazione</w:t>
      </w:r>
    </w:p>
    <w:p w14:paraId="2BCD9156" w14:textId="33FF2A33" w:rsidR="0029315E" w:rsidRPr="00DB06A1" w:rsidRDefault="0029315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i/>
          <w:iCs/>
          <w:sz w:val="24"/>
          <w:szCs w:val="24"/>
          <w:lang w:val="it-IT"/>
        </w:rPr>
        <w:t xml:space="preserve">Finalità.  </w:t>
      </w:r>
      <w:r w:rsidRPr="00DB06A1">
        <w:rPr>
          <w:rFonts w:ascii="Georgia" w:hAnsi="Georgia"/>
          <w:sz w:val="24"/>
          <w:szCs w:val="24"/>
          <w:lang w:val="it-IT"/>
        </w:rPr>
        <w:t>Il Consiglio di Legislazione costituisce l</w:t>
      </w:r>
      <w:r w:rsidR="00C06D82">
        <w:rPr>
          <w:rFonts w:ascii="Georgia" w:hAnsi="Georgia"/>
          <w:sz w:val="24"/>
          <w:szCs w:val="24"/>
          <w:lang w:val="it-IT"/>
        </w:rPr>
        <w:t>’</w:t>
      </w:r>
      <w:r w:rsidRPr="00DB06A1">
        <w:rPr>
          <w:rFonts w:ascii="Georgia" w:hAnsi="Georgia"/>
          <w:sz w:val="24"/>
          <w:szCs w:val="24"/>
          <w:lang w:val="it-IT"/>
        </w:rPr>
        <w:t>organo legislativo del RI.</w:t>
      </w:r>
    </w:p>
    <w:p w14:paraId="084D6870" w14:textId="07475713" w:rsidR="0029315E" w:rsidRPr="00DB06A1" w:rsidRDefault="0029315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2 — </w:t>
      </w:r>
      <w:r w:rsidRPr="00DB06A1">
        <w:rPr>
          <w:rFonts w:ascii="Georgia" w:hAnsi="Georgia"/>
          <w:i/>
          <w:iCs/>
          <w:sz w:val="24"/>
          <w:szCs w:val="24"/>
          <w:lang w:val="it-IT"/>
        </w:rPr>
        <w:t xml:space="preserve">Data e luogo.  </w:t>
      </w:r>
      <w:r w:rsidRPr="00DB06A1">
        <w:rPr>
          <w:rFonts w:ascii="Georgia" w:hAnsi="Georgia"/>
          <w:sz w:val="24"/>
          <w:szCs w:val="24"/>
          <w:lang w:val="it-IT"/>
        </w:rPr>
        <w:t>Il Consiglio legislativo si riunisce una volta ogni tre anni in aprile, maggio o giugno, ma preferibilmente in aprile.  Il consiglio centrale fissa la data e il luogo della riunione. Si tiene in prossimità della sede centrale del RI, a meno che non vi siano motivi finanziari o di altro tipo validi per tenerlo altrove, come determinato da un voto di due terzi dell</w:t>
      </w:r>
      <w:r w:rsidR="00C06D82">
        <w:rPr>
          <w:rFonts w:ascii="Georgia" w:hAnsi="Georgia"/>
          <w:sz w:val="24"/>
          <w:szCs w:val="24"/>
          <w:lang w:val="it-IT"/>
        </w:rPr>
        <w:t>’</w:t>
      </w:r>
      <w:r w:rsidRPr="00DB06A1">
        <w:rPr>
          <w:rFonts w:ascii="Georgia" w:hAnsi="Georgia"/>
          <w:sz w:val="24"/>
          <w:szCs w:val="24"/>
          <w:lang w:val="it-IT"/>
        </w:rPr>
        <w:t>intero consiglio.</w:t>
      </w:r>
    </w:p>
    <w:p w14:paraId="1CAC3C26" w14:textId="0C9345B6" w:rsidR="0029315E" w:rsidRPr="00DB06A1" w:rsidRDefault="0029315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3 — </w:t>
      </w:r>
      <w:r w:rsidRPr="00DB06A1">
        <w:rPr>
          <w:rFonts w:ascii="Georgia" w:hAnsi="Georgia"/>
          <w:i/>
          <w:iCs/>
          <w:sz w:val="24"/>
          <w:szCs w:val="24"/>
          <w:lang w:val="it-IT"/>
        </w:rPr>
        <w:t xml:space="preserve">Procedure.  </w:t>
      </w:r>
      <w:r w:rsidRPr="00DB06A1">
        <w:rPr>
          <w:rFonts w:ascii="Georgia" w:hAnsi="Georgia"/>
          <w:sz w:val="24"/>
          <w:szCs w:val="24"/>
          <w:lang w:val="it-IT"/>
        </w:rPr>
        <w:t>Il Consiglio di Legislazione esamina le proposte che gli sono state debitamente presentate. La sua azione è soggetta solo all</w:t>
      </w:r>
      <w:r w:rsidR="00C06D82">
        <w:rPr>
          <w:rFonts w:ascii="Georgia" w:hAnsi="Georgia"/>
          <w:sz w:val="24"/>
          <w:szCs w:val="24"/>
          <w:lang w:val="it-IT"/>
        </w:rPr>
        <w:t>’</w:t>
      </w:r>
      <w:r w:rsidRPr="00DB06A1">
        <w:rPr>
          <w:rFonts w:ascii="Georgia" w:hAnsi="Georgia"/>
          <w:sz w:val="24"/>
          <w:szCs w:val="24"/>
          <w:lang w:val="it-IT"/>
        </w:rPr>
        <w:t>azione dei club secondo le disposizioni del Regolamento del RI.</w:t>
      </w:r>
    </w:p>
    <w:p w14:paraId="168C3EC5" w14:textId="5DD9785F" w:rsidR="0029315E" w:rsidRPr="00DB06A1" w:rsidRDefault="0029315E" w:rsidP="000B48C4">
      <w:pPr>
        <w:spacing w:after="120"/>
        <w:ind w:left="144" w:hanging="144"/>
        <w:rPr>
          <w:rFonts w:ascii="Georgia" w:hAnsi="Georgia"/>
          <w:sz w:val="24"/>
          <w:szCs w:val="24"/>
          <w:lang w:val="it-IT"/>
        </w:rPr>
      </w:pPr>
      <w:r w:rsidRPr="00DB06A1">
        <w:rPr>
          <w:rFonts w:ascii="Georgia" w:hAnsi="Georgia"/>
          <w:sz w:val="24"/>
          <w:szCs w:val="24"/>
          <w:lang w:val="it-IT"/>
        </w:rPr>
        <w:t xml:space="preserve">La composizione del Consiglio di Legislazione è stabilita dal Regolamento del RI. </w:t>
      </w:r>
    </w:p>
    <w:p w14:paraId="1D50D18D" w14:textId="1E8D8938" w:rsidR="0029315E" w:rsidRPr="00DB06A1" w:rsidRDefault="0029315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4 — </w:t>
      </w:r>
      <w:r w:rsidRPr="00DB06A1">
        <w:rPr>
          <w:rFonts w:ascii="Georgia" w:hAnsi="Georgia"/>
          <w:i/>
          <w:iCs/>
          <w:sz w:val="24"/>
          <w:szCs w:val="24"/>
          <w:lang w:val="it-IT"/>
        </w:rPr>
        <w:t xml:space="preserve">Riunioni straordinarie.  </w:t>
      </w:r>
      <w:r w:rsidRPr="00DB06A1">
        <w:rPr>
          <w:rFonts w:ascii="Georgia" w:hAnsi="Georgia"/>
          <w:sz w:val="24"/>
          <w:szCs w:val="24"/>
          <w:lang w:val="it-IT"/>
        </w:rPr>
        <w:t>Una riunione straordinaria del Consiglio di Legislazione può essere convocata con un voto di almeno il 90 percento dell</w:t>
      </w:r>
      <w:r w:rsidR="00C06D82">
        <w:rPr>
          <w:rFonts w:ascii="Georgia" w:hAnsi="Georgia"/>
          <w:sz w:val="24"/>
          <w:szCs w:val="24"/>
          <w:lang w:val="it-IT"/>
        </w:rPr>
        <w:t>’</w:t>
      </w:r>
      <w:r w:rsidRPr="00DB06A1">
        <w:rPr>
          <w:rFonts w:ascii="Georgia" w:hAnsi="Georgia"/>
          <w:sz w:val="24"/>
          <w:szCs w:val="24"/>
          <w:lang w:val="it-IT"/>
        </w:rPr>
        <w:t>intero consiglio centrale.  Il consiglio centrale fissa l</w:t>
      </w:r>
      <w:r w:rsidR="00C06D82">
        <w:rPr>
          <w:rFonts w:ascii="Georgia" w:hAnsi="Georgia"/>
          <w:sz w:val="24"/>
          <w:szCs w:val="24"/>
          <w:lang w:val="it-IT"/>
        </w:rPr>
        <w:t>’</w:t>
      </w:r>
      <w:r w:rsidRPr="00DB06A1">
        <w:rPr>
          <w:rFonts w:ascii="Georgia" w:hAnsi="Georgia"/>
          <w:sz w:val="24"/>
          <w:szCs w:val="24"/>
          <w:lang w:val="it-IT"/>
        </w:rPr>
        <w:t>orario e il luogo della riunione.  Viene presa in considerazione solo la legislazione presentata dal consiglio centrale.    Le scadenze e le procedure di presentazione previste altrove nei documenti costitutivi del RI non si applicano a meno che il tempo lo consenta.  Qualsiasi azione della riunione è soggetta all</w:t>
      </w:r>
      <w:r w:rsidR="00C06D82">
        <w:rPr>
          <w:rFonts w:ascii="Georgia" w:hAnsi="Georgia"/>
          <w:sz w:val="24"/>
          <w:szCs w:val="24"/>
          <w:lang w:val="it-IT"/>
        </w:rPr>
        <w:t>’</w:t>
      </w:r>
      <w:r w:rsidRPr="00DB06A1">
        <w:rPr>
          <w:rFonts w:ascii="Georgia" w:hAnsi="Georgia"/>
          <w:sz w:val="24"/>
          <w:szCs w:val="24"/>
          <w:lang w:val="it-IT"/>
        </w:rPr>
        <w:t>azione dei club, come previsto al paragrafo 3 del presente articolo.</w:t>
      </w:r>
    </w:p>
    <w:p w14:paraId="26B3F0E6" w14:textId="77777777" w:rsidR="0029315E" w:rsidRPr="00DB06A1" w:rsidRDefault="0029315E" w:rsidP="000B48C4">
      <w:pPr>
        <w:spacing w:after="120"/>
        <w:ind w:left="270" w:hanging="270"/>
        <w:rPr>
          <w:rFonts w:ascii="Georgia" w:hAnsi="Georgia"/>
          <w:b/>
          <w:sz w:val="24"/>
          <w:szCs w:val="24"/>
          <w:lang w:val="it-IT"/>
        </w:rPr>
      </w:pPr>
    </w:p>
    <w:p w14:paraId="602D7FD2" w14:textId="31171E6C"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10 Quote sociali</w:t>
      </w:r>
    </w:p>
    <w:p w14:paraId="4C8D7414" w14:textId="469C14EB" w:rsidR="0029315E" w:rsidRPr="00DB06A1" w:rsidRDefault="0029315E" w:rsidP="000B48C4">
      <w:pPr>
        <w:spacing w:after="120"/>
        <w:rPr>
          <w:rFonts w:ascii="Georgia" w:hAnsi="Georgia"/>
          <w:sz w:val="24"/>
          <w:szCs w:val="24"/>
          <w:lang w:val="it-IT"/>
        </w:rPr>
      </w:pPr>
      <w:r w:rsidRPr="00DB06A1">
        <w:rPr>
          <w:rFonts w:ascii="Georgia" w:hAnsi="Georgia"/>
          <w:sz w:val="24"/>
          <w:szCs w:val="24"/>
          <w:lang w:val="it-IT"/>
        </w:rPr>
        <w:t>Ogni club e Rotaract club deve pagare le quote pro capite al RI due volte all</w:t>
      </w:r>
      <w:r w:rsidR="00C06D82">
        <w:rPr>
          <w:rFonts w:ascii="Georgia" w:hAnsi="Georgia"/>
          <w:sz w:val="24"/>
          <w:szCs w:val="24"/>
          <w:lang w:val="it-IT"/>
        </w:rPr>
        <w:t>’</w:t>
      </w:r>
      <w:r w:rsidRPr="00DB06A1">
        <w:rPr>
          <w:rFonts w:ascii="Georgia" w:hAnsi="Georgia"/>
          <w:sz w:val="24"/>
          <w:szCs w:val="24"/>
          <w:lang w:val="it-IT"/>
        </w:rPr>
        <w:t>anno, o in altri temp</w:t>
      </w:r>
      <w:r w:rsidR="00EC0B18" w:rsidRPr="00DB06A1">
        <w:rPr>
          <w:rFonts w:ascii="Georgia" w:hAnsi="Georgia"/>
          <w:sz w:val="24"/>
          <w:szCs w:val="24"/>
          <w:lang w:val="it-IT"/>
        </w:rPr>
        <w:t>i</w:t>
      </w:r>
      <w:r w:rsidRPr="00DB06A1">
        <w:rPr>
          <w:rFonts w:ascii="Georgia" w:hAnsi="Georgia"/>
          <w:sz w:val="24"/>
          <w:szCs w:val="24"/>
          <w:lang w:val="it-IT"/>
        </w:rPr>
        <w:t xml:space="preserve"> così come stabilito dal consiglio centrale.</w:t>
      </w:r>
    </w:p>
    <w:p w14:paraId="69AB0678" w14:textId="77777777" w:rsidR="0029315E" w:rsidRPr="00DB06A1" w:rsidRDefault="0029315E" w:rsidP="000B48C4">
      <w:pPr>
        <w:spacing w:after="120"/>
        <w:ind w:left="270" w:hanging="270"/>
        <w:rPr>
          <w:rFonts w:ascii="Georgia" w:hAnsi="Georgia"/>
          <w:sz w:val="24"/>
          <w:szCs w:val="24"/>
          <w:lang w:val="it-IT"/>
        </w:rPr>
      </w:pPr>
    </w:p>
    <w:p w14:paraId="61241650" w14:textId="78764D4D"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11 La Fondazione Rotary</w:t>
      </w:r>
    </w:p>
    <w:p w14:paraId="4078EA68" w14:textId="0515AAE8" w:rsidR="0029315E" w:rsidRPr="00DB06A1" w:rsidRDefault="0029315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sz w:val="24"/>
          <w:szCs w:val="24"/>
          <w:lang w:val="it-IT"/>
        </w:rPr>
        <w:t>È prevista una Fondazione del RI da istituire e gestire in conformità con le disposizioni del Regolamento del RI.</w:t>
      </w:r>
    </w:p>
    <w:p w14:paraId="79C56E78" w14:textId="56FBB727" w:rsidR="0029315E" w:rsidRPr="00DB06A1" w:rsidRDefault="0029315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2 — </w:t>
      </w:r>
      <w:r w:rsidRPr="00DB06A1">
        <w:rPr>
          <w:rFonts w:ascii="Georgia" w:hAnsi="Georgia"/>
          <w:sz w:val="24"/>
          <w:szCs w:val="24"/>
          <w:lang w:val="it-IT"/>
        </w:rPr>
        <w:t>Tutte le i donazioni, progetti o lasciti in denaro o beni reali e relativi redditi ricevuti dal RI e le eventuali eccedenze di fondi del RI, come autorizzato dalla convention, diventeranno di proprietà della Fondazione.</w:t>
      </w:r>
    </w:p>
    <w:p w14:paraId="7CE39E7D" w14:textId="77777777" w:rsidR="000C6174" w:rsidRPr="00DB06A1" w:rsidRDefault="000C6174" w:rsidP="000B48C4">
      <w:pPr>
        <w:spacing w:after="120"/>
        <w:rPr>
          <w:rFonts w:ascii="Georgia" w:hAnsi="Georgia"/>
          <w:b/>
          <w:sz w:val="24"/>
          <w:szCs w:val="24"/>
          <w:lang w:val="it-IT"/>
        </w:rPr>
      </w:pPr>
    </w:p>
    <w:p w14:paraId="7FD0C64D" w14:textId="6D807D54"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12 Qualifica di socio e distintivi</w:t>
      </w:r>
    </w:p>
    <w:p w14:paraId="07548331" w14:textId="441134EF" w:rsidR="008A2F3E" w:rsidRPr="00DB06A1" w:rsidRDefault="008A2F3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1 — </w:t>
      </w:r>
      <w:r w:rsidRPr="00DB06A1">
        <w:rPr>
          <w:rFonts w:ascii="Georgia" w:hAnsi="Georgia"/>
          <w:i/>
          <w:iCs/>
          <w:sz w:val="24"/>
          <w:szCs w:val="24"/>
          <w:lang w:val="it-IT"/>
        </w:rPr>
        <w:t>Soci attivi</w:t>
      </w:r>
      <w:r w:rsidRPr="00DB06A1">
        <w:rPr>
          <w:rFonts w:ascii="Georgia" w:hAnsi="Georgia"/>
          <w:sz w:val="24"/>
          <w:szCs w:val="24"/>
          <w:lang w:val="it-IT"/>
        </w:rPr>
        <w:t>.</w:t>
      </w:r>
      <w:r w:rsidRPr="00DB06A1">
        <w:rPr>
          <w:rFonts w:ascii="Georgia" w:hAnsi="Georgia"/>
          <w:i/>
          <w:iCs/>
          <w:sz w:val="24"/>
          <w:szCs w:val="24"/>
          <w:lang w:val="it-IT"/>
        </w:rPr>
        <w:t xml:space="preserve">  </w:t>
      </w:r>
      <w:r w:rsidRPr="00DB06A1">
        <w:rPr>
          <w:rFonts w:ascii="Georgia" w:hAnsi="Georgia"/>
          <w:sz w:val="24"/>
          <w:szCs w:val="24"/>
          <w:lang w:val="it-IT"/>
        </w:rPr>
        <w:t>I soci attivi sono noti come Rotariani e hanno il diritto di indossare l</w:t>
      </w:r>
      <w:r w:rsidR="00C06D82">
        <w:rPr>
          <w:rFonts w:ascii="Georgia" w:hAnsi="Georgia"/>
          <w:sz w:val="24"/>
          <w:szCs w:val="24"/>
          <w:lang w:val="it-IT"/>
        </w:rPr>
        <w:t>’</w:t>
      </w:r>
      <w:r w:rsidRPr="00DB06A1">
        <w:rPr>
          <w:rFonts w:ascii="Georgia" w:hAnsi="Georgia"/>
          <w:sz w:val="24"/>
          <w:szCs w:val="24"/>
          <w:lang w:val="it-IT"/>
        </w:rPr>
        <w:t>emblema, il distintivo o altre insegne del RI.</w:t>
      </w:r>
    </w:p>
    <w:p w14:paraId="5039B528" w14:textId="26158002" w:rsidR="008A2F3E" w:rsidRPr="00DB06A1" w:rsidRDefault="008A2F3E"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2 — </w:t>
      </w:r>
      <w:r w:rsidRPr="00DB06A1">
        <w:rPr>
          <w:rFonts w:ascii="Georgia" w:hAnsi="Georgia"/>
          <w:i/>
          <w:iCs/>
          <w:sz w:val="24"/>
          <w:szCs w:val="24"/>
          <w:lang w:val="it-IT"/>
        </w:rPr>
        <w:t xml:space="preserve">Soci onorari.  </w:t>
      </w:r>
      <w:r w:rsidRPr="00DB06A1">
        <w:rPr>
          <w:rFonts w:ascii="Georgia" w:hAnsi="Georgia"/>
          <w:sz w:val="24"/>
          <w:szCs w:val="24"/>
          <w:lang w:val="it-IT"/>
        </w:rPr>
        <w:t>I soci onorari sono noti come Rotariani onorari e hanno il diritto di indossare l</w:t>
      </w:r>
      <w:r w:rsidR="00C06D82">
        <w:rPr>
          <w:rFonts w:ascii="Georgia" w:hAnsi="Georgia"/>
          <w:sz w:val="24"/>
          <w:szCs w:val="24"/>
          <w:lang w:val="it-IT"/>
        </w:rPr>
        <w:t>’</w:t>
      </w:r>
      <w:r w:rsidRPr="00DB06A1">
        <w:rPr>
          <w:rFonts w:ascii="Georgia" w:hAnsi="Georgia"/>
          <w:sz w:val="24"/>
          <w:szCs w:val="24"/>
          <w:lang w:val="it-IT"/>
        </w:rPr>
        <w:t>emblema, il distintivo o altre insegne del RI.</w:t>
      </w:r>
    </w:p>
    <w:p w14:paraId="50E7AEE0" w14:textId="27D24727" w:rsidR="008A2F3E" w:rsidRPr="00DB06A1" w:rsidRDefault="00731F9D" w:rsidP="000B48C4">
      <w:pPr>
        <w:spacing w:after="120"/>
        <w:ind w:left="144" w:hanging="144"/>
        <w:rPr>
          <w:rFonts w:ascii="Georgia" w:hAnsi="Georgia"/>
          <w:sz w:val="24"/>
          <w:szCs w:val="24"/>
          <w:lang w:val="it-IT"/>
        </w:rPr>
      </w:pPr>
      <w:r w:rsidRPr="00DB06A1">
        <w:rPr>
          <w:rFonts w:ascii="Georgia" w:hAnsi="Georgia"/>
          <w:b/>
          <w:bCs/>
          <w:sz w:val="24"/>
          <w:szCs w:val="24"/>
          <w:lang w:val="it-IT"/>
        </w:rPr>
        <w:t xml:space="preserve">3 — </w:t>
      </w:r>
      <w:r w:rsidRPr="00DB06A1">
        <w:rPr>
          <w:rFonts w:ascii="Georgia" w:hAnsi="Georgia"/>
          <w:i/>
          <w:iCs/>
          <w:sz w:val="24"/>
          <w:szCs w:val="24"/>
          <w:lang w:val="it-IT"/>
        </w:rPr>
        <w:t xml:space="preserve">Soci Rotaract.  </w:t>
      </w:r>
      <w:r w:rsidRPr="00DB06A1">
        <w:rPr>
          <w:rFonts w:ascii="Georgia" w:hAnsi="Georgia"/>
          <w:sz w:val="24"/>
          <w:szCs w:val="24"/>
          <w:lang w:val="it-IT"/>
        </w:rPr>
        <w:t>I soci dei club Rotaract sono noti come Rotaractiani e hanno il diritto di indossare l</w:t>
      </w:r>
      <w:r w:rsidR="00C06D82">
        <w:rPr>
          <w:rFonts w:ascii="Georgia" w:hAnsi="Georgia"/>
          <w:sz w:val="24"/>
          <w:szCs w:val="24"/>
          <w:lang w:val="it-IT"/>
        </w:rPr>
        <w:t>’</w:t>
      </w:r>
      <w:r w:rsidRPr="00DB06A1">
        <w:rPr>
          <w:rFonts w:ascii="Georgia" w:hAnsi="Georgia"/>
          <w:sz w:val="24"/>
          <w:szCs w:val="24"/>
          <w:lang w:val="it-IT"/>
        </w:rPr>
        <w:t>emblema, il distintivo o altre insegne del Rotaract.</w:t>
      </w:r>
    </w:p>
    <w:p w14:paraId="4532BB46" w14:textId="6EB6728F" w:rsidR="00731F9D" w:rsidRPr="00DB06A1" w:rsidRDefault="00731F9D" w:rsidP="000B48C4">
      <w:pPr>
        <w:spacing w:after="120"/>
        <w:rPr>
          <w:rFonts w:ascii="Georgia" w:hAnsi="Georgia"/>
          <w:b/>
          <w:sz w:val="24"/>
          <w:szCs w:val="24"/>
          <w:lang w:val="it-IT"/>
        </w:rPr>
      </w:pPr>
    </w:p>
    <w:p w14:paraId="6855BAC7" w14:textId="77777777" w:rsidR="00DB06A1" w:rsidRPr="00DB06A1" w:rsidRDefault="00DB06A1" w:rsidP="000B48C4">
      <w:pPr>
        <w:spacing w:after="120"/>
        <w:rPr>
          <w:rFonts w:ascii="Georgia" w:hAnsi="Georgia"/>
          <w:b/>
          <w:sz w:val="24"/>
          <w:szCs w:val="24"/>
          <w:lang w:val="it-IT"/>
        </w:rPr>
      </w:pPr>
    </w:p>
    <w:p w14:paraId="632C9E11" w14:textId="7554F12E"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lastRenderedPageBreak/>
        <w:t>Art. 13 Regolamento</w:t>
      </w:r>
    </w:p>
    <w:p w14:paraId="41B8D216" w14:textId="6BFAC0C8" w:rsidR="0029315E" w:rsidRPr="00DB06A1" w:rsidRDefault="003C0243" w:rsidP="000B48C4">
      <w:pPr>
        <w:spacing w:after="120"/>
        <w:rPr>
          <w:rFonts w:ascii="Georgia" w:hAnsi="Georgia"/>
          <w:sz w:val="24"/>
          <w:szCs w:val="24"/>
          <w:lang w:val="it-IT"/>
        </w:rPr>
      </w:pPr>
      <w:r w:rsidRPr="00DB06A1">
        <w:rPr>
          <w:rFonts w:ascii="Georgia" w:hAnsi="Georgia"/>
          <w:sz w:val="24"/>
          <w:szCs w:val="24"/>
          <w:lang w:val="it-IT"/>
        </w:rPr>
        <w:t>Vengono adottati regolamenti coerenti con il presente statuto che specificano ulteriori disposizioni per la governance del RI, e possono essere modificati dal Consiglio di Legislazione.</w:t>
      </w:r>
    </w:p>
    <w:p w14:paraId="6A605CA6" w14:textId="77777777" w:rsidR="0029315E" w:rsidRPr="00DB06A1" w:rsidRDefault="0029315E" w:rsidP="000B48C4">
      <w:pPr>
        <w:spacing w:after="120"/>
        <w:rPr>
          <w:rFonts w:ascii="Georgia" w:hAnsi="Georgia"/>
          <w:sz w:val="24"/>
          <w:szCs w:val="24"/>
          <w:lang w:val="it-IT"/>
        </w:rPr>
      </w:pPr>
    </w:p>
    <w:p w14:paraId="0DCF3129" w14:textId="56B560AE"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14 Interpretazione</w:t>
      </w:r>
    </w:p>
    <w:p w14:paraId="609DB81A" w14:textId="67BDF03F" w:rsidR="0029315E" w:rsidRPr="00DB06A1" w:rsidRDefault="0029315E" w:rsidP="000B48C4">
      <w:pPr>
        <w:spacing w:after="120"/>
        <w:rPr>
          <w:rFonts w:ascii="Georgia" w:hAnsi="Georgia"/>
          <w:sz w:val="24"/>
          <w:szCs w:val="24"/>
          <w:lang w:val="it-IT"/>
        </w:rPr>
      </w:pPr>
      <w:r w:rsidRPr="00DB06A1">
        <w:rPr>
          <w:rFonts w:ascii="Georgia" w:hAnsi="Georgia"/>
          <w:sz w:val="24"/>
          <w:szCs w:val="24"/>
          <w:lang w:val="it-IT"/>
        </w:rPr>
        <w:t xml:space="preserve">Nel presente Statuto, nel Regolamento del RI e nello Statuto tipo del club, le parole </w:t>
      </w:r>
      <w:r w:rsidR="00C06D82">
        <w:rPr>
          <w:rFonts w:ascii="Georgia" w:hAnsi="Georgia"/>
          <w:sz w:val="24"/>
          <w:szCs w:val="24"/>
          <w:lang w:val="it-IT"/>
        </w:rPr>
        <w:t>“</w:t>
      </w:r>
      <w:r w:rsidRPr="00DB06A1">
        <w:rPr>
          <w:rFonts w:ascii="Georgia" w:hAnsi="Georgia"/>
          <w:sz w:val="24"/>
          <w:szCs w:val="24"/>
          <w:lang w:val="it-IT"/>
        </w:rPr>
        <w:t>deve</w:t>
      </w:r>
      <w:r w:rsidR="00C06D82">
        <w:rPr>
          <w:rFonts w:ascii="Georgia" w:hAnsi="Georgia"/>
          <w:sz w:val="24"/>
          <w:szCs w:val="24"/>
          <w:lang w:val="it-IT"/>
        </w:rPr>
        <w:t>”</w:t>
      </w:r>
      <w:r w:rsidRPr="00DB06A1">
        <w:rPr>
          <w:rFonts w:ascii="Georgia" w:hAnsi="Georgia"/>
          <w:sz w:val="24"/>
          <w:szCs w:val="24"/>
          <w:lang w:val="it-IT"/>
        </w:rPr>
        <w:t xml:space="preserve">, </w:t>
      </w:r>
      <w:r w:rsidR="00C06D82">
        <w:rPr>
          <w:rFonts w:ascii="Georgia" w:hAnsi="Georgia"/>
          <w:sz w:val="24"/>
          <w:szCs w:val="24"/>
          <w:lang w:val="it-IT"/>
        </w:rPr>
        <w:t>“</w:t>
      </w:r>
      <w:r w:rsidRPr="00DB06A1">
        <w:rPr>
          <w:rFonts w:ascii="Georgia" w:hAnsi="Georgia"/>
          <w:sz w:val="24"/>
          <w:szCs w:val="24"/>
          <w:lang w:val="it-IT"/>
        </w:rPr>
        <w:t>è</w:t>
      </w:r>
      <w:r w:rsidR="00C06D82">
        <w:rPr>
          <w:rFonts w:ascii="Georgia" w:hAnsi="Georgia"/>
          <w:sz w:val="24"/>
          <w:szCs w:val="24"/>
          <w:lang w:val="it-IT"/>
        </w:rPr>
        <w:t>”</w:t>
      </w:r>
      <w:r w:rsidRPr="00DB06A1">
        <w:rPr>
          <w:rFonts w:ascii="Georgia" w:hAnsi="Georgia"/>
          <w:sz w:val="24"/>
          <w:szCs w:val="24"/>
          <w:lang w:val="it-IT"/>
        </w:rPr>
        <w:t xml:space="preserve"> e </w:t>
      </w:r>
      <w:r w:rsidR="00C06D82">
        <w:rPr>
          <w:rFonts w:ascii="Georgia" w:hAnsi="Georgia"/>
          <w:sz w:val="24"/>
          <w:szCs w:val="24"/>
          <w:lang w:val="it-IT"/>
        </w:rPr>
        <w:t>“</w:t>
      </w:r>
      <w:r w:rsidRPr="00DB06A1">
        <w:rPr>
          <w:rFonts w:ascii="Georgia" w:hAnsi="Georgia"/>
          <w:sz w:val="24"/>
          <w:szCs w:val="24"/>
          <w:lang w:val="it-IT"/>
        </w:rPr>
        <w:t>sono</w:t>
      </w:r>
      <w:r w:rsidR="00C06D82">
        <w:rPr>
          <w:rFonts w:ascii="Georgia" w:hAnsi="Georgia"/>
          <w:sz w:val="24"/>
          <w:szCs w:val="24"/>
          <w:lang w:val="it-IT"/>
        </w:rPr>
        <w:t>”</w:t>
      </w:r>
      <w:r w:rsidRPr="00DB06A1">
        <w:rPr>
          <w:rFonts w:ascii="Georgia" w:hAnsi="Georgia"/>
          <w:sz w:val="24"/>
          <w:szCs w:val="24"/>
          <w:lang w:val="it-IT"/>
        </w:rPr>
        <w:t xml:space="preserve"> sono obbligatorie e le parole </w:t>
      </w:r>
      <w:r w:rsidR="00C06D82">
        <w:rPr>
          <w:rFonts w:ascii="Georgia" w:hAnsi="Georgia"/>
          <w:sz w:val="24"/>
          <w:szCs w:val="24"/>
          <w:lang w:val="it-IT"/>
        </w:rPr>
        <w:t>“</w:t>
      </w:r>
      <w:r w:rsidRPr="00DB06A1">
        <w:rPr>
          <w:rFonts w:ascii="Georgia" w:hAnsi="Georgia"/>
          <w:sz w:val="24"/>
          <w:szCs w:val="24"/>
          <w:lang w:val="it-IT"/>
        </w:rPr>
        <w:t>può</w:t>
      </w:r>
      <w:r w:rsidR="00C06D82">
        <w:rPr>
          <w:rFonts w:ascii="Georgia" w:hAnsi="Georgia"/>
          <w:sz w:val="24"/>
          <w:szCs w:val="24"/>
          <w:lang w:val="it-IT"/>
        </w:rPr>
        <w:t>”</w:t>
      </w:r>
      <w:r w:rsidRPr="00DB06A1">
        <w:rPr>
          <w:rFonts w:ascii="Georgia" w:hAnsi="Georgia"/>
          <w:sz w:val="24"/>
          <w:szCs w:val="24"/>
          <w:lang w:val="it-IT"/>
        </w:rPr>
        <w:t xml:space="preserve"> e </w:t>
      </w:r>
      <w:r w:rsidR="00C06D82">
        <w:rPr>
          <w:rFonts w:ascii="Georgia" w:hAnsi="Georgia"/>
          <w:sz w:val="24"/>
          <w:szCs w:val="24"/>
          <w:lang w:val="it-IT"/>
        </w:rPr>
        <w:t>“</w:t>
      </w:r>
      <w:r w:rsidRPr="00DB06A1">
        <w:rPr>
          <w:rFonts w:ascii="Georgia" w:hAnsi="Georgia"/>
          <w:sz w:val="24"/>
          <w:szCs w:val="24"/>
          <w:lang w:val="it-IT"/>
        </w:rPr>
        <w:t>dovrebbe</w:t>
      </w:r>
      <w:r w:rsidR="00C06D82">
        <w:rPr>
          <w:rFonts w:ascii="Georgia" w:hAnsi="Georgia"/>
          <w:sz w:val="24"/>
          <w:szCs w:val="24"/>
          <w:lang w:val="it-IT"/>
        </w:rPr>
        <w:t>”</w:t>
      </w:r>
      <w:r w:rsidRPr="00DB06A1">
        <w:rPr>
          <w:rFonts w:ascii="Georgia" w:hAnsi="Georgia"/>
          <w:sz w:val="24"/>
          <w:szCs w:val="24"/>
          <w:lang w:val="it-IT"/>
        </w:rPr>
        <w:t xml:space="preserve"> sono consentite.    La terminologia </w:t>
      </w:r>
      <w:r w:rsidR="00C06D82">
        <w:rPr>
          <w:rFonts w:ascii="Georgia" w:hAnsi="Georgia"/>
          <w:sz w:val="24"/>
          <w:szCs w:val="24"/>
          <w:lang w:val="it-IT"/>
        </w:rPr>
        <w:t>“</w:t>
      </w:r>
      <w:r w:rsidRPr="00DB06A1">
        <w:rPr>
          <w:rFonts w:ascii="Georgia" w:hAnsi="Georgia"/>
          <w:sz w:val="24"/>
          <w:szCs w:val="24"/>
          <w:lang w:val="it-IT"/>
        </w:rPr>
        <w:t>posta</w:t>
      </w:r>
      <w:r w:rsidR="00C06D82">
        <w:rPr>
          <w:rFonts w:ascii="Georgia" w:hAnsi="Georgia"/>
          <w:sz w:val="24"/>
          <w:szCs w:val="24"/>
          <w:lang w:val="it-IT"/>
        </w:rPr>
        <w:t>”</w:t>
      </w:r>
      <w:r w:rsidRPr="00DB06A1">
        <w:rPr>
          <w:rFonts w:ascii="Georgia" w:hAnsi="Georgia"/>
          <w:sz w:val="24"/>
          <w:szCs w:val="24"/>
          <w:lang w:val="it-IT"/>
        </w:rPr>
        <w:t xml:space="preserve">, </w:t>
      </w:r>
      <w:r w:rsidR="00C06D82">
        <w:rPr>
          <w:rFonts w:ascii="Georgia" w:hAnsi="Georgia"/>
          <w:sz w:val="24"/>
          <w:szCs w:val="24"/>
          <w:lang w:val="it-IT"/>
        </w:rPr>
        <w:t>“</w:t>
      </w:r>
      <w:r w:rsidRPr="00DB06A1">
        <w:rPr>
          <w:rFonts w:ascii="Georgia" w:hAnsi="Georgia"/>
          <w:sz w:val="24"/>
          <w:szCs w:val="24"/>
          <w:lang w:val="it-IT"/>
        </w:rPr>
        <w:t>postale</w:t>
      </w:r>
      <w:r w:rsidR="00C06D82">
        <w:rPr>
          <w:rFonts w:ascii="Georgia" w:hAnsi="Georgia"/>
          <w:sz w:val="24"/>
          <w:szCs w:val="24"/>
          <w:lang w:val="it-IT"/>
        </w:rPr>
        <w:t>”</w:t>
      </w:r>
      <w:r w:rsidRPr="00DB06A1">
        <w:rPr>
          <w:rFonts w:ascii="Georgia" w:hAnsi="Georgia"/>
          <w:sz w:val="24"/>
          <w:szCs w:val="24"/>
          <w:lang w:val="it-IT"/>
        </w:rPr>
        <w:t xml:space="preserve">, </w:t>
      </w:r>
      <w:r w:rsidR="00C06D82">
        <w:rPr>
          <w:rFonts w:ascii="Georgia" w:hAnsi="Georgia"/>
          <w:sz w:val="24"/>
          <w:szCs w:val="24"/>
          <w:lang w:val="it-IT"/>
        </w:rPr>
        <w:t>“</w:t>
      </w:r>
      <w:r w:rsidRPr="00DB06A1">
        <w:rPr>
          <w:rFonts w:ascii="Georgia" w:hAnsi="Georgia"/>
          <w:sz w:val="24"/>
          <w:szCs w:val="24"/>
          <w:lang w:val="it-IT"/>
        </w:rPr>
        <w:t>votazione per posta</w:t>
      </w:r>
      <w:r w:rsidR="00C06D82">
        <w:rPr>
          <w:rFonts w:ascii="Georgia" w:hAnsi="Georgia"/>
          <w:sz w:val="24"/>
          <w:szCs w:val="24"/>
          <w:lang w:val="it-IT"/>
        </w:rPr>
        <w:t>”</w:t>
      </w:r>
      <w:r w:rsidRPr="00DB06A1">
        <w:rPr>
          <w:rFonts w:ascii="Georgia" w:hAnsi="Georgia"/>
          <w:sz w:val="24"/>
          <w:szCs w:val="24"/>
          <w:lang w:val="it-IT"/>
        </w:rPr>
        <w:t xml:space="preserve"> e </w:t>
      </w:r>
      <w:r w:rsidR="00C06D82">
        <w:rPr>
          <w:rFonts w:ascii="Georgia" w:hAnsi="Georgia"/>
          <w:sz w:val="24"/>
          <w:szCs w:val="24"/>
          <w:lang w:val="it-IT"/>
        </w:rPr>
        <w:t>“</w:t>
      </w:r>
      <w:r w:rsidRPr="00DB06A1">
        <w:rPr>
          <w:rFonts w:ascii="Georgia" w:hAnsi="Georgia"/>
          <w:sz w:val="24"/>
          <w:szCs w:val="24"/>
          <w:lang w:val="it-IT"/>
        </w:rPr>
        <w:t>votazione di club</w:t>
      </w:r>
      <w:r w:rsidR="00C06D82">
        <w:rPr>
          <w:rFonts w:ascii="Georgia" w:hAnsi="Georgia"/>
          <w:sz w:val="24"/>
          <w:szCs w:val="24"/>
          <w:lang w:val="it-IT"/>
        </w:rPr>
        <w:t>”</w:t>
      </w:r>
      <w:r w:rsidRPr="00DB06A1">
        <w:rPr>
          <w:rFonts w:ascii="Georgia" w:hAnsi="Georgia"/>
          <w:sz w:val="24"/>
          <w:szCs w:val="24"/>
          <w:lang w:val="it-IT"/>
        </w:rPr>
        <w:t xml:space="preserve"> includerà l</w:t>
      </w:r>
      <w:r w:rsidR="00C06D82">
        <w:rPr>
          <w:rFonts w:ascii="Georgia" w:hAnsi="Georgia"/>
          <w:sz w:val="24"/>
          <w:szCs w:val="24"/>
          <w:lang w:val="it-IT"/>
        </w:rPr>
        <w:t>’</w:t>
      </w:r>
      <w:r w:rsidRPr="00DB06A1">
        <w:rPr>
          <w:rFonts w:ascii="Georgia" w:hAnsi="Georgia"/>
          <w:sz w:val="24"/>
          <w:szCs w:val="24"/>
          <w:lang w:val="it-IT"/>
        </w:rPr>
        <w:t>utilizzo della posta elettronica (email) e della tecnologia Internet per ridurre i costi e aumentare il tasso di risposta.</w:t>
      </w:r>
    </w:p>
    <w:p w14:paraId="3A35101F" w14:textId="77777777" w:rsidR="00926E28" w:rsidRPr="00DB06A1" w:rsidRDefault="00926E28" w:rsidP="00DB3BC3">
      <w:pPr>
        <w:spacing w:after="120"/>
        <w:rPr>
          <w:rFonts w:ascii="Georgia" w:hAnsi="Georgia"/>
          <w:b/>
          <w:sz w:val="24"/>
          <w:szCs w:val="24"/>
          <w:lang w:val="it-IT"/>
        </w:rPr>
      </w:pPr>
    </w:p>
    <w:p w14:paraId="0256F022" w14:textId="074ACD81" w:rsidR="0029315E" w:rsidRPr="00DB06A1" w:rsidRDefault="0029315E" w:rsidP="00DB3BC3">
      <w:pPr>
        <w:spacing w:after="120"/>
        <w:rPr>
          <w:rFonts w:ascii="Georgia" w:hAnsi="Georgia"/>
          <w:b/>
          <w:sz w:val="24"/>
          <w:szCs w:val="24"/>
          <w:lang w:val="it-IT"/>
        </w:rPr>
      </w:pPr>
      <w:r w:rsidRPr="00DB06A1">
        <w:rPr>
          <w:rFonts w:ascii="Georgia" w:hAnsi="Georgia"/>
          <w:b/>
          <w:bCs/>
          <w:sz w:val="24"/>
          <w:szCs w:val="24"/>
          <w:lang w:val="it-IT"/>
        </w:rPr>
        <w:t>Art. 15 Emendamenti</w:t>
      </w:r>
    </w:p>
    <w:p w14:paraId="5C470125" w14:textId="572AC7CB" w:rsidR="0029315E" w:rsidRPr="00DB06A1" w:rsidRDefault="0029315E" w:rsidP="007D40FA">
      <w:pPr>
        <w:spacing w:after="120"/>
        <w:rPr>
          <w:rFonts w:ascii="Georgia" w:hAnsi="Georgia"/>
          <w:sz w:val="24"/>
          <w:szCs w:val="24"/>
          <w:lang w:val="it-IT"/>
        </w:rPr>
      </w:pPr>
      <w:r w:rsidRPr="00DB06A1">
        <w:rPr>
          <w:rFonts w:ascii="Georgia" w:hAnsi="Georgia"/>
          <w:sz w:val="24"/>
          <w:szCs w:val="24"/>
          <w:lang w:val="it-IT"/>
        </w:rPr>
        <w:t>Lo Statuto può essere emendato solo dal voto dei 2/3 dei membri del Consiglio di Legislazione.</w:t>
      </w:r>
    </w:p>
    <w:p w14:paraId="4E2F3F91" w14:textId="77777777" w:rsidR="0029315E" w:rsidRPr="00EC0B18" w:rsidRDefault="0029315E">
      <w:pPr>
        <w:rPr>
          <w:rFonts w:ascii="Georgia" w:hAnsi="Georgia"/>
          <w:sz w:val="24"/>
          <w:szCs w:val="24"/>
          <w:lang w:val="it-IT"/>
        </w:rPr>
      </w:pPr>
    </w:p>
    <w:sectPr w:rsidR="0029315E" w:rsidRPr="00EC0B18" w:rsidSect="00926E28">
      <w:type w:val="continuous"/>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E90EC" w14:textId="77777777" w:rsidR="00DA0F68" w:rsidRPr="00412B68" w:rsidRDefault="00DA0F68">
      <w:pPr>
        <w:rPr>
          <w:sz w:val="24"/>
        </w:rPr>
      </w:pPr>
      <w:r>
        <w:separator/>
      </w:r>
    </w:p>
  </w:endnote>
  <w:endnote w:type="continuationSeparator" w:id="0">
    <w:p w14:paraId="50BC66B7" w14:textId="77777777" w:rsidR="00DA0F68" w:rsidRPr="00412B68" w:rsidRDefault="00DA0F68">
      <w:pPr>
        <w:rPr>
          <w:sz w:val="24"/>
        </w:rPr>
      </w:pPr>
      <w:r>
        <w:continuationSeparator/>
      </w:r>
    </w:p>
  </w:endnote>
  <w:endnote w:type="continuationNotice" w:id="1">
    <w:p w14:paraId="0BD0D781" w14:textId="77777777" w:rsidR="00DA0F68" w:rsidRDefault="00DA0F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PalatinoLTStd-Bold">
    <w:altName w:val="Palatino LT Std"/>
    <w:panose1 w:val="00000000000000000000"/>
    <w:charset w:val="4D"/>
    <w:family w:val="auto"/>
    <w:notTrueType/>
    <w:pitch w:val="default"/>
    <w:sig w:usb0="00000003" w:usb1="00000000" w:usb2="00000000" w:usb3="00000000" w:csb0="00000001" w:csb1="00000000"/>
  </w:font>
  <w:font w:name="PalatinoLTStd-Roman">
    <w:altName w:val="Palatino LT Std"/>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A67D70" w14:textId="77777777" w:rsidR="00D73C2D" w:rsidRDefault="00D73C2D">
    <w:pPr>
      <w:pStyle w:val="Footer"/>
      <w:framePr w:wrap="around" w:vAnchor="text" w:hAnchor="margin" w:xAlign="center" w:y="1"/>
      <w:rPr>
        <w:rStyle w:val="PageNumber"/>
      </w:rPr>
    </w:pPr>
    <w:r>
      <w:rPr>
        <w:rStyle w:val="PageNumber"/>
        <w:lang w:val="it-IT"/>
      </w:rPr>
      <w:fldChar w:fldCharType="begin"/>
    </w:r>
    <w:r>
      <w:rPr>
        <w:rStyle w:val="PageNumber"/>
        <w:lang w:val="it-IT"/>
      </w:rPr>
      <w:instrText xml:space="preserve">PAGE  </w:instrText>
    </w:r>
    <w:r>
      <w:rPr>
        <w:rStyle w:val="PageNumber"/>
        <w:lang w:val="it-IT"/>
      </w:rPr>
      <w:fldChar w:fldCharType="separate"/>
    </w:r>
    <w:r>
      <w:rPr>
        <w:rStyle w:val="PageNumber"/>
        <w:noProof/>
        <w:lang w:val="it-IT"/>
      </w:rPr>
      <w:t>2</w:t>
    </w:r>
    <w:r>
      <w:rPr>
        <w:rStyle w:val="PageNumber"/>
        <w:lang w:val="it-IT"/>
      </w:rPr>
      <w:fldChar w:fldCharType="end"/>
    </w:r>
  </w:p>
  <w:p w14:paraId="5F26EA68" w14:textId="77777777" w:rsidR="00D73C2D" w:rsidRDefault="00D73C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13017872"/>
      <w:docPartObj>
        <w:docPartGallery w:val="Page Numbers (Bottom of Page)"/>
        <w:docPartUnique/>
      </w:docPartObj>
    </w:sdtPr>
    <w:sdtEndPr>
      <w:rPr>
        <w:rFonts w:ascii="Georgia" w:hAnsi="Georgia"/>
        <w:noProof/>
        <w:sz w:val="24"/>
        <w:szCs w:val="24"/>
      </w:rPr>
    </w:sdtEndPr>
    <w:sdtContent>
      <w:p w14:paraId="0DF57D46" w14:textId="77777777" w:rsidR="00DB06A1" w:rsidRPr="006E198C" w:rsidRDefault="00DB06A1" w:rsidP="00DB06A1">
        <w:pPr>
          <w:pStyle w:val="Footer"/>
          <w:rPr>
            <w:rFonts w:ascii="Georgia" w:hAnsi="Georgia"/>
            <w:sz w:val="24"/>
            <w:szCs w:val="24"/>
          </w:rPr>
        </w:pPr>
        <w:r>
          <w:rPr>
            <w:rFonts w:ascii="Georgia" w:hAnsi="Georgia"/>
            <w:sz w:val="24"/>
            <w:szCs w:val="24"/>
            <w:lang w:val="it-IT"/>
          </w:rPr>
          <w:t>(giugno 2022)</w:t>
        </w:r>
      </w:p>
      <w:p w14:paraId="4377F850" w14:textId="1DD390FE" w:rsidR="00C25E1C" w:rsidRPr="00C25E1C" w:rsidRDefault="001B2505">
        <w:pPr>
          <w:pStyle w:val="Footer"/>
          <w:jc w:val="center"/>
          <w:rPr>
            <w:rFonts w:ascii="Georgia" w:hAnsi="Georgia"/>
            <w:sz w:val="24"/>
            <w:szCs w:val="24"/>
          </w:rPr>
        </w:pP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F839" w14:textId="77777777" w:rsidR="00E45E69" w:rsidRPr="006E198C" w:rsidRDefault="00E45E69" w:rsidP="00E45E69">
    <w:pPr>
      <w:pStyle w:val="Footer"/>
      <w:rPr>
        <w:rFonts w:ascii="Georgia" w:hAnsi="Georgia"/>
        <w:sz w:val="24"/>
        <w:szCs w:val="24"/>
      </w:rPr>
    </w:pPr>
    <w:r>
      <w:rPr>
        <w:rFonts w:ascii="Georgia" w:hAnsi="Georgia"/>
        <w:sz w:val="24"/>
        <w:szCs w:val="24"/>
        <w:lang w:val="it-IT"/>
      </w:rPr>
      <w:t xml:space="preserve">(giugno </w:t>
    </w:r>
    <w:r>
      <w:rPr>
        <w:rFonts w:ascii="Georgia" w:hAnsi="Georgia"/>
        <w:sz w:val="24"/>
        <w:szCs w:val="24"/>
        <w:lang w:val="it-IT"/>
      </w:rPr>
      <w:t>2022)</w:t>
    </w:r>
  </w:p>
  <w:p w14:paraId="429C6470" w14:textId="77777777" w:rsidR="00D73C2D" w:rsidRDefault="00D73C2D" w:rsidP="00046558">
    <w:pPr>
      <w:pStyle w:val="Footer"/>
      <w:rPr>
        <w:sz w:val="2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9702591"/>
      <w:docPartObj>
        <w:docPartGallery w:val="Page Numbers (Bottom of Page)"/>
        <w:docPartUnique/>
      </w:docPartObj>
    </w:sdtPr>
    <w:sdtEndPr>
      <w:rPr>
        <w:noProof/>
      </w:rPr>
    </w:sdtEndPr>
    <w:sdtContent>
      <w:p w14:paraId="7372AFB5" w14:textId="4D416279" w:rsidR="00E45E69" w:rsidRDefault="00E45E69">
        <w:pPr>
          <w:pStyle w:val="Footer"/>
          <w:jc w:val="center"/>
        </w:pPr>
        <w:r w:rsidRPr="00DB06A1">
          <w:rPr>
            <w:rFonts w:ascii="Georgia" w:hAnsi="Georgia"/>
            <w:sz w:val="24"/>
            <w:szCs w:val="24"/>
            <w:lang w:val="it-IT"/>
          </w:rPr>
          <w:fldChar w:fldCharType="begin"/>
        </w:r>
        <w:r w:rsidRPr="00DB06A1">
          <w:rPr>
            <w:rFonts w:ascii="Georgia" w:hAnsi="Georgia"/>
            <w:sz w:val="24"/>
            <w:szCs w:val="24"/>
            <w:lang w:val="it-IT"/>
          </w:rPr>
          <w:instrText xml:space="preserve"> PAGE   \* MERGEFORMAT </w:instrText>
        </w:r>
        <w:r w:rsidRPr="00DB06A1">
          <w:rPr>
            <w:rFonts w:ascii="Georgia" w:hAnsi="Georgia"/>
            <w:sz w:val="24"/>
            <w:szCs w:val="24"/>
            <w:lang w:val="it-IT"/>
          </w:rPr>
          <w:fldChar w:fldCharType="separate"/>
        </w:r>
        <w:r w:rsidRPr="00DB06A1">
          <w:rPr>
            <w:rFonts w:ascii="Georgia" w:hAnsi="Georgia"/>
            <w:noProof/>
            <w:sz w:val="24"/>
            <w:szCs w:val="24"/>
            <w:lang w:val="it-IT"/>
          </w:rPr>
          <w:t>2</w:t>
        </w:r>
        <w:r w:rsidRPr="00DB06A1">
          <w:rPr>
            <w:rFonts w:ascii="Georgia" w:hAnsi="Georgia"/>
            <w:noProof/>
            <w:sz w:val="24"/>
            <w:szCs w:val="24"/>
            <w:lang w:val="it-IT"/>
          </w:rPr>
          <w:fldChar w:fldCharType="end"/>
        </w:r>
      </w:p>
    </w:sdtContent>
  </w:sdt>
  <w:p w14:paraId="6A6A1B27" w14:textId="6F7B122D" w:rsidR="006E198C" w:rsidRPr="006E198C" w:rsidRDefault="006E198C">
    <w:pPr>
      <w:pStyle w:val="Footer"/>
      <w:rPr>
        <w:rFonts w:ascii="Georgia" w:hAnsi="Georgia"/>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810549" w14:textId="77777777" w:rsidR="00DA0F68" w:rsidRPr="00412B68" w:rsidRDefault="00DA0F68">
      <w:pPr>
        <w:rPr>
          <w:sz w:val="24"/>
        </w:rPr>
      </w:pPr>
      <w:r>
        <w:separator/>
      </w:r>
    </w:p>
  </w:footnote>
  <w:footnote w:type="continuationSeparator" w:id="0">
    <w:p w14:paraId="17B6613F" w14:textId="77777777" w:rsidR="00DA0F68" w:rsidRPr="00412B68" w:rsidRDefault="00DA0F68">
      <w:pPr>
        <w:rPr>
          <w:sz w:val="24"/>
        </w:rPr>
      </w:pPr>
      <w:r>
        <w:continuationSeparator/>
      </w:r>
    </w:p>
  </w:footnote>
  <w:footnote w:type="continuationNotice" w:id="1">
    <w:p w14:paraId="5F8C101A" w14:textId="77777777" w:rsidR="00DA0F68" w:rsidRDefault="00DA0F6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53280"/>
    <w:multiLevelType w:val="hybridMultilevel"/>
    <w:tmpl w:val="4790D4C8"/>
    <w:lvl w:ilvl="0" w:tplc="5FC231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FF163EF"/>
    <w:multiLevelType w:val="multilevel"/>
    <w:tmpl w:val="C20E2EEE"/>
    <w:lvl w:ilvl="0">
      <w:start w:val="1"/>
      <w:numFmt w:val="lowerLetter"/>
      <w:lvlText w:val="(%1)"/>
      <w:lvlJc w:val="left"/>
      <w:pPr>
        <w:tabs>
          <w:tab w:val="num" w:pos="1440"/>
        </w:tabs>
        <w:ind w:left="1440" w:hanging="360"/>
      </w:pPr>
      <w:rPr>
        <w:rFonts w:ascii="Times New Roman" w:hAnsi="Times New Roman"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42613723"/>
    <w:multiLevelType w:val="hybridMultilevel"/>
    <w:tmpl w:val="ED683D78"/>
    <w:lvl w:ilvl="0" w:tplc="DF5C465C">
      <w:start w:val="1"/>
      <w:numFmt w:val="lowerLetter"/>
      <w:lvlText w:val="%1)"/>
      <w:lvlJc w:val="left"/>
      <w:pPr>
        <w:tabs>
          <w:tab w:val="num" w:pos="1440"/>
        </w:tabs>
        <w:ind w:left="360" w:firstLine="720"/>
      </w:pPr>
      <w:rPr>
        <w:rFonts w:ascii="Times New Roman" w:hAnsi="Times New Roman" w:hint="default"/>
        <w:b w:val="0"/>
        <w:i w:val="0"/>
        <w:sz w:val="18"/>
      </w:rPr>
    </w:lvl>
    <w:lvl w:ilvl="1" w:tplc="B2C004B8">
      <w:start w:val="1"/>
      <w:numFmt w:val="lowerLetter"/>
      <w:lvlText w:val="(%2)"/>
      <w:lvlJc w:val="left"/>
      <w:pPr>
        <w:tabs>
          <w:tab w:val="num" w:pos="1440"/>
        </w:tabs>
        <w:ind w:left="1440" w:hanging="360"/>
      </w:pPr>
      <w:rPr>
        <w:rFonts w:ascii="Times New Roman" w:hAnsi="Times New Roman" w:hint="default"/>
        <w:b w:val="0"/>
        <w:i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464DDD"/>
    <w:multiLevelType w:val="multilevel"/>
    <w:tmpl w:val="ED683D78"/>
    <w:lvl w:ilvl="0">
      <w:start w:val="1"/>
      <w:numFmt w:val="lowerLetter"/>
      <w:lvlText w:val="%1)"/>
      <w:lvlJc w:val="left"/>
      <w:pPr>
        <w:tabs>
          <w:tab w:val="num" w:pos="1440"/>
        </w:tabs>
        <w:ind w:left="360" w:firstLine="720"/>
      </w:pPr>
      <w:rPr>
        <w:rFonts w:ascii="Times New Roman" w:hAnsi="Times New Roman" w:hint="default"/>
        <w:b w:val="0"/>
        <w:i w:val="0"/>
        <w:sz w:val="18"/>
      </w:rPr>
    </w:lvl>
    <w:lvl w:ilvl="1">
      <w:start w:val="1"/>
      <w:numFmt w:val="lowerLetter"/>
      <w:lvlText w:val="(%2)"/>
      <w:lvlJc w:val="left"/>
      <w:pPr>
        <w:tabs>
          <w:tab w:val="num" w:pos="1440"/>
        </w:tabs>
        <w:ind w:left="1440" w:hanging="360"/>
      </w:pPr>
      <w:rPr>
        <w:rFonts w:ascii="Times New Roman" w:hAnsi="Times New Roman" w:hint="default"/>
        <w:b w:val="0"/>
        <w:i w:val="0"/>
        <w:sz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4C215EFD"/>
    <w:multiLevelType w:val="hybridMultilevel"/>
    <w:tmpl w:val="261C54A4"/>
    <w:lvl w:ilvl="0" w:tplc="4146A4B4">
      <w:start w:val="1"/>
      <w:numFmt w:val="lowerLetter"/>
      <w:lvlText w:val="(%1)"/>
      <w:lvlJc w:val="left"/>
      <w:pPr>
        <w:tabs>
          <w:tab w:val="num" w:pos="1275"/>
        </w:tabs>
        <w:ind w:left="1275" w:hanging="375"/>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5" w15:restartNumberingAfterBreak="0">
    <w:nsid w:val="55E62036"/>
    <w:multiLevelType w:val="hybridMultilevel"/>
    <w:tmpl w:val="C20E2EEE"/>
    <w:lvl w:ilvl="0" w:tplc="A7CA9BFC">
      <w:start w:val="1"/>
      <w:numFmt w:val="lowerLetter"/>
      <w:lvlText w:val="(%1)"/>
      <w:lvlJc w:val="left"/>
      <w:pPr>
        <w:tabs>
          <w:tab w:val="num" w:pos="1440"/>
        </w:tabs>
        <w:ind w:left="1440" w:hanging="360"/>
      </w:pPr>
      <w:rPr>
        <w:rFonts w:ascii="Times New Roman" w:hAnsi="Times New Roman" w:hint="default"/>
        <w:b w:val="0"/>
        <w:i w:val="0"/>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65C20636"/>
    <w:multiLevelType w:val="hybridMultilevel"/>
    <w:tmpl w:val="E4D68316"/>
    <w:lvl w:ilvl="0" w:tplc="56DE0478">
      <w:start w:val="1"/>
      <w:numFmt w:val="lowerLetter"/>
      <w:lvlText w:val="(%1)"/>
      <w:lvlJc w:val="left"/>
      <w:pPr>
        <w:tabs>
          <w:tab w:val="num" w:pos="1515"/>
        </w:tabs>
        <w:ind w:left="1515" w:hanging="375"/>
      </w:pPr>
      <w:rPr>
        <w:rFonts w:hint="default"/>
      </w:rPr>
    </w:lvl>
    <w:lvl w:ilvl="1" w:tplc="04090019" w:tentative="1">
      <w:start w:val="1"/>
      <w:numFmt w:val="lowerLetter"/>
      <w:lvlText w:val="%2."/>
      <w:lvlJc w:val="left"/>
      <w:pPr>
        <w:tabs>
          <w:tab w:val="num" w:pos="2220"/>
        </w:tabs>
        <w:ind w:left="2220" w:hanging="360"/>
      </w:pPr>
    </w:lvl>
    <w:lvl w:ilvl="2" w:tplc="0409001B" w:tentative="1">
      <w:start w:val="1"/>
      <w:numFmt w:val="lowerRoman"/>
      <w:lvlText w:val="%3."/>
      <w:lvlJc w:val="right"/>
      <w:pPr>
        <w:tabs>
          <w:tab w:val="num" w:pos="2940"/>
        </w:tabs>
        <w:ind w:left="2940" w:hanging="180"/>
      </w:pPr>
    </w:lvl>
    <w:lvl w:ilvl="3" w:tplc="0409000F" w:tentative="1">
      <w:start w:val="1"/>
      <w:numFmt w:val="decimal"/>
      <w:lvlText w:val="%4."/>
      <w:lvlJc w:val="left"/>
      <w:pPr>
        <w:tabs>
          <w:tab w:val="num" w:pos="3660"/>
        </w:tabs>
        <w:ind w:left="3660" w:hanging="360"/>
      </w:pPr>
    </w:lvl>
    <w:lvl w:ilvl="4" w:tplc="04090019" w:tentative="1">
      <w:start w:val="1"/>
      <w:numFmt w:val="lowerLetter"/>
      <w:lvlText w:val="%5."/>
      <w:lvlJc w:val="left"/>
      <w:pPr>
        <w:tabs>
          <w:tab w:val="num" w:pos="4380"/>
        </w:tabs>
        <w:ind w:left="4380" w:hanging="360"/>
      </w:pPr>
    </w:lvl>
    <w:lvl w:ilvl="5" w:tplc="0409001B" w:tentative="1">
      <w:start w:val="1"/>
      <w:numFmt w:val="lowerRoman"/>
      <w:lvlText w:val="%6."/>
      <w:lvlJc w:val="right"/>
      <w:pPr>
        <w:tabs>
          <w:tab w:val="num" w:pos="5100"/>
        </w:tabs>
        <w:ind w:left="5100" w:hanging="180"/>
      </w:pPr>
    </w:lvl>
    <w:lvl w:ilvl="6" w:tplc="0409000F" w:tentative="1">
      <w:start w:val="1"/>
      <w:numFmt w:val="decimal"/>
      <w:lvlText w:val="%7."/>
      <w:lvlJc w:val="left"/>
      <w:pPr>
        <w:tabs>
          <w:tab w:val="num" w:pos="5820"/>
        </w:tabs>
        <w:ind w:left="5820" w:hanging="360"/>
      </w:pPr>
    </w:lvl>
    <w:lvl w:ilvl="7" w:tplc="04090019" w:tentative="1">
      <w:start w:val="1"/>
      <w:numFmt w:val="lowerLetter"/>
      <w:lvlText w:val="%8."/>
      <w:lvlJc w:val="left"/>
      <w:pPr>
        <w:tabs>
          <w:tab w:val="num" w:pos="6540"/>
        </w:tabs>
        <w:ind w:left="6540" w:hanging="360"/>
      </w:pPr>
    </w:lvl>
    <w:lvl w:ilvl="8" w:tplc="0409001B" w:tentative="1">
      <w:start w:val="1"/>
      <w:numFmt w:val="lowerRoman"/>
      <w:lvlText w:val="%9."/>
      <w:lvlJc w:val="right"/>
      <w:pPr>
        <w:tabs>
          <w:tab w:val="num" w:pos="7260"/>
        </w:tabs>
        <w:ind w:left="7260" w:hanging="180"/>
      </w:pPr>
    </w:lvl>
  </w:abstractNum>
  <w:num w:numId="1">
    <w:abstractNumId w:val="5"/>
  </w:num>
  <w:num w:numId="2">
    <w:abstractNumId w:val="6"/>
  </w:num>
  <w:num w:numId="3">
    <w:abstractNumId w:val="0"/>
  </w:num>
  <w:num w:numId="4">
    <w:abstractNumId w:val="4"/>
  </w:num>
  <w:num w:numId="5">
    <w:abstractNumId w:val="2"/>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cumentProtection w:edit="trackedChanges" w:enforcement="1" w:cryptProviderType="rsaAES" w:cryptAlgorithmClass="hash" w:cryptAlgorithmType="typeAny" w:cryptAlgorithmSid="14" w:cryptSpinCount="100000" w:hash="t3EetNKoXrvvXRVVlXSkEwaHMJ1fUcBRb1RtJtsBe+5Mh1CCc31ko+Kz/gsCnNjJ5tiv6UZBAHMZezHycrYohQ==" w:salt="2N2iv1P9lhoVQWzR7dhESA=="/>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5BCC"/>
    <w:rsid w:val="00006E58"/>
    <w:rsid w:val="000125BB"/>
    <w:rsid w:val="00040825"/>
    <w:rsid w:val="00044CE7"/>
    <w:rsid w:val="00046558"/>
    <w:rsid w:val="0009177C"/>
    <w:rsid w:val="000A49B6"/>
    <w:rsid w:val="000B150F"/>
    <w:rsid w:val="000B48C4"/>
    <w:rsid w:val="000C2891"/>
    <w:rsid w:val="000C6174"/>
    <w:rsid w:val="000D39DB"/>
    <w:rsid w:val="000E1196"/>
    <w:rsid w:val="000F39D5"/>
    <w:rsid w:val="0010232D"/>
    <w:rsid w:val="001112BA"/>
    <w:rsid w:val="00121A57"/>
    <w:rsid w:val="00137740"/>
    <w:rsid w:val="00141BB9"/>
    <w:rsid w:val="00146337"/>
    <w:rsid w:val="001518B3"/>
    <w:rsid w:val="001620FA"/>
    <w:rsid w:val="0016279F"/>
    <w:rsid w:val="0016348A"/>
    <w:rsid w:val="00196F09"/>
    <w:rsid w:val="001A3F01"/>
    <w:rsid w:val="001B2505"/>
    <w:rsid w:val="001C79E4"/>
    <w:rsid w:val="001E4E61"/>
    <w:rsid w:val="001E6027"/>
    <w:rsid w:val="00213904"/>
    <w:rsid w:val="00215D23"/>
    <w:rsid w:val="00237F54"/>
    <w:rsid w:val="00241046"/>
    <w:rsid w:val="00246319"/>
    <w:rsid w:val="00264B4A"/>
    <w:rsid w:val="0029315E"/>
    <w:rsid w:val="002A1287"/>
    <w:rsid w:val="002A687C"/>
    <w:rsid w:val="002C7F6D"/>
    <w:rsid w:val="002D0628"/>
    <w:rsid w:val="002D1588"/>
    <w:rsid w:val="002D302A"/>
    <w:rsid w:val="002D398C"/>
    <w:rsid w:val="002E20E6"/>
    <w:rsid w:val="00300DF0"/>
    <w:rsid w:val="00306438"/>
    <w:rsid w:val="003102CD"/>
    <w:rsid w:val="00335A1D"/>
    <w:rsid w:val="003460BA"/>
    <w:rsid w:val="003573AF"/>
    <w:rsid w:val="00362A1D"/>
    <w:rsid w:val="003C0243"/>
    <w:rsid w:val="00400C01"/>
    <w:rsid w:val="0041681E"/>
    <w:rsid w:val="00431294"/>
    <w:rsid w:val="00450A99"/>
    <w:rsid w:val="004877EC"/>
    <w:rsid w:val="00491B65"/>
    <w:rsid w:val="00494ADE"/>
    <w:rsid w:val="004972F6"/>
    <w:rsid w:val="00497CB2"/>
    <w:rsid w:val="004B1062"/>
    <w:rsid w:val="004B1C9D"/>
    <w:rsid w:val="004D76E8"/>
    <w:rsid w:val="004D784B"/>
    <w:rsid w:val="004F4495"/>
    <w:rsid w:val="005018F8"/>
    <w:rsid w:val="00502DC6"/>
    <w:rsid w:val="005038FE"/>
    <w:rsid w:val="00515E4A"/>
    <w:rsid w:val="00520037"/>
    <w:rsid w:val="00531A84"/>
    <w:rsid w:val="00551669"/>
    <w:rsid w:val="00580F55"/>
    <w:rsid w:val="00582544"/>
    <w:rsid w:val="00583184"/>
    <w:rsid w:val="00586B8E"/>
    <w:rsid w:val="005C124F"/>
    <w:rsid w:val="005D1D19"/>
    <w:rsid w:val="00601406"/>
    <w:rsid w:val="00602497"/>
    <w:rsid w:val="00611B49"/>
    <w:rsid w:val="00622DEC"/>
    <w:rsid w:val="006379E3"/>
    <w:rsid w:val="00650482"/>
    <w:rsid w:val="00650961"/>
    <w:rsid w:val="006521AA"/>
    <w:rsid w:val="00655E07"/>
    <w:rsid w:val="00661263"/>
    <w:rsid w:val="00664CC5"/>
    <w:rsid w:val="00665110"/>
    <w:rsid w:val="00685914"/>
    <w:rsid w:val="006879AF"/>
    <w:rsid w:val="006941CB"/>
    <w:rsid w:val="006B3FFF"/>
    <w:rsid w:val="006D0A15"/>
    <w:rsid w:val="006E0756"/>
    <w:rsid w:val="006E198C"/>
    <w:rsid w:val="006F365B"/>
    <w:rsid w:val="006F5151"/>
    <w:rsid w:val="00702C0C"/>
    <w:rsid w:val="007267CA"/>
    <w:rsid w:val="00731F9D"/>
    <w:rsid w:val="00746151"/>
    <w:rsid w:val="00747F2C"/>
    <w:rsid w:val="00755698"/>
    <w:rsid w:val="00757302"/>
    <w:rsid w:val="00764F54"/>
    <w:rsid w:val="007732B8"/>
    <w:rsid w:val="00790B13"/>
    <w:rsid w:val="007B7C88"/>
    <w:rsid w:val="007D40FA"/>
    <w:rsid w:val="0083253B"/>
    <w:rsid w:val="008731BF"/>
    <w:rsid w:val="008854C5"/>
    <w:rsid w:val="0089511D"/>
    <w:rsid w:val="008A2F3E"/>
    <w:rsid w:val="008A7116"/>
    <w:rsid w:val="008A761E"/>
    <w:rsid w:val="008C4C3E"/>
    <w:rsid w:val="008D25C6"/>
    <w:rsid w:val="008E5EEF"/>
    <w:rsid w:val="009119B9"/>
    <w:rsid w:val="00926E28"/>
    <w:rsid w:val="009334AC"/>
    <w:rsid w:val="009411A6"/>
    <w:rsid w:val="009551AF"/>
    <w:rsid w:val="00962488"/>
    <w:rsid w:val="00963B38"/>
    <w:rsid w:val="00974749"/>
    <w:rsid w:val="009E193F"/>
    <w:rsid w:val="009E3740"/>
    <w:rsid w:val="009F43B2"/>
    <w:rsid w:val="009F470C"/>
    <w:rsid w:val="00A24BF5"/>
    <w:rsid w:val="00A5394C"/>
    <w:rsid w:val="00A8386D"/>
    <w:rsid w:val="00A85E4C"/>
    <w:rsid w:val="00AB6034"/>
    <w:rsid w:val="00AC473D"/>
    <w:rsid w:val="00AC482B"/>
    <w:rsid w:val="00AD1FC3"/>
    <w:rsid w:val="00AF07AD"/>
    <w:rsid w:val="00AF0EA7"/>
    <w:rsid w:val="00B17F7A"/>
    <w:rsid w:val="00B25FD8"/>
    <w:rsid w:val="00B35CD8"/>
    <w:rsid w:val="00BB6A6E"/>
    <w:rsid w:val="00BB6D2B"/>
    <w:rsid w:val="00BD7211"/>
    <w:rsid w:val="00BE1CC5"/>
    <w:rsid w:val="00C02DCF"/>
    <w:rsid w:val="00C06D82"/>
    <w:rsid w:val="00C25E1C"/>
    <w:rsid w:val="00C61DF9"/>
    <w:rsid w:val="00C63B96"/>
    <w:rsid w:val="00C71DA0"/>
    <w:rsid w:val="00C82604"/>
    <w:rsid w:val="00C865EC"/>
    <w:rsid w:val="00CA6E72"/>
    <w:rsid w:val="00CC08D0"/>
    <w:rsid w:val="00CC1B81"/>
    <w:rsid w:val="00CF676B"/>
    <w:rsid w:val="00D07B61"/>
    <w:rsid w:val="00D22D0E"/>
    <w:rsid w:val="00D23070"/>
    <w:rsid w:val="00D30B1F"/>
    <w:rsid w:val="00D449CB"/>
    <w:rsid w:val="00D57866"/>
    <w:rsid w:val="00D65E00"/>
    <w:rsid w:val="00D706E7"/>
    <w:rsid w:val="00D73C2D"/>
    <w:rsid w:val="00D76479"/>
    <w:rsid w:val="00D93E98"/>
    <w:rsid w:val="00DA0F68"/>
    <w:rsid w:val="00DB06A1"/>
    <w:rsid w:val="00DB0E8D"/>
    <w:rsid w:val="00DB3BC3"/>
    <w:rsid w:val="00DD4669"/>
    <w:rsid w:val="00DE6FE8"/>
    <w:rsid w:val="00DF1FB4"/>
    <w:rsid w:val="00DF22B3"/>
    <w:rsid w:val="00DF33C6"/>
    <w:rsid w:val="00E45E69"/>
    <w:rsid w:val="00E53BCE"/>
    <w:rsid w:val="00E54BAD"/>
    <w:rsid w:val="00E604F0"/>
    <w:rsid w:val="00E65BCC"/>
    <w:rsid w:val="00E73197"/>
    <w:rsid w:val="00E76624"/>
    <w:rsid w:val="00E90D56"/>
    <w:rsid w:val="00EC03F4"/>
    <w:rsid w:val="00EC0B18"/>
    <w:rsid w:val="00EC5120"/>
    <w:rsid w:val="00EC5139"/>
    <w:rsid w:val="00EE274C"/>
    <w:rsid w:val="00F37387"/>
    <w:rsid w:val="00F43920"/>
    <w:rsid w:val="00F44C43"/>
    <w:rsid w:val="00F60437"/>
    <w:rsid w:val="00F8148F"/>
    <w:rsid w:val="00F82A0A"/>
    <w:rsid w:val="00F910C1"/>
    <w:rsid w:val="00F947D0"/>
    <w:rsid w:val="00FA6B90"/>
    <w:rsid w:val="00FB5791"/>
    <w:rsid w:val="00FD7B5A"/>
    <w:rsid w:val="00FF4D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E20852"/>
  <w15:docId w15:val="{5D8CAAC6-682E-4FA5-AA50-71C339548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vertAlign w:val="superscript"/>
    </w:rPr>
  </w:style>
  <w:style w:type="paragraph" w:customStyle="1" w:styleId="SectionXBody">
    <w:name w:val="Section X Ñ Body"/>
    <w:pPr>
      <w:spacing w:after="60" w:line="220" w:lineRule="exact"/>
      <w:jc w:val="both"/>
    </w:pPr>
    <w:rPr>
      <w:rFonts w:ascii="Palatino" w:hAnsi="Palatino"/>
      <w:noProof/>
      <w:sz w:val="18"/>
      <w:lang w:eastAsia="en-US"/>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link w:val="BalloonTextChar"/>
    <w:rsid w:val="00FA6B90"/>
    <w:rPr>
      <w:rFonts w:ascii="Tahoma" w:hAnsi="Tahoma" w:cs="Tahoma"/>
      <w:sz w:val="16"/>
      <w:szCs w:val="16"/>
    </w:rPr>
  </w:style>
  <w:style w:type="character" w:customStyle="1" w:styleId="BalloonTextChar">
    <w:name w:val="Balloon Text Char"/>
    <w:basedOn w:val="DefaultParagraphFont"/>
    <w:link w:val="BalloonText"/>
    <w:rsid w:val="00FA6B90"/>
    <w:rPr>
      <w:rFonts w:ascii="Tahoma" w:hAnsi="Tahoma" w:cs="Tahoma"/>
      <w:sz w:val="16"/>
      <w:szCs w:val="16"/>
      <w:lang w:eastAsia="en-US"/>
    </w:rPr>
  </w:style>
  <w:style w:type="character" w:styleId="CommentReference">
    <w:name w:val="annotation reference"/>
    <w:basedOn w:val="DefaultParagraphFont"/>
    <w:semiHidden/>
    <w:unhideWhenUsed/>
    <w:rsid w:val="00BB6D2B"/>
    <w:rPr>
      <w:sz w:val="16"/>
      <w:szCs w:val="16"/>
    </w:rPr>
  </w:style>
  <w:style w:type="paragraph" w:styleId="CommentText">
    <w:name w:val="annotation text"/>
    <w:basedOn w:val="Normal"/>
    <w:link w:val="CommentTextChar"/>
    <w:semiHidden/>
    <w:unhideWhenUsed/>
    <w:rsid w:val="00BB6D2B"/>
  </w:style>
  <w:style w:type="character" w:customStyle="1" w:styleId="CommentTextChar">
    <w:name w:val="Comment Text Char"/>
    <w:basedOn w:val="DefaultParagraphFont"/>
    <w:link w:val="CommentText"/>
    <w:semiHidden/>
    <w:rsid w:val="00BB6D2B"/>
    <w:rPr>
      <w:lang w:eastAsia="en-US"/>
    </w:rPr>
  </w:style>
  <w:style w:type="paragraph" w:styleId="CommentSubject">
    <w:name w:val="annotation subject"/>
    <w:basedOn w:val="CommentText"/>
    <w:next w:val="CommentText"/>
    <w:link w:val="CommentSubjectChar"/>
    <w:semiHidden/>
    <w:unhideWhenUsed/>
    <w:rsid w:val="00BB6D2B"/>
    <w:rPr>
      <w:b/>
      <w:bCs/>
    </w:rPr>
  </w:style>
  <w:style w:type="character" w:customStyle="1" w:styleId="CommentSubjectChar">
    <w:name w:val="Comment Subject Char"/>
    <w:basedOn w:val="CommentTextChar"/>
    <w:link w:val="CommentSubject"/>
    <w:semiHidden/>
    <w:rsid w:val="00BB6D2B"/>
    <w:rPr>
      <w:b/>
      <w:bCs/>
      <w:lang w:eastAsia="en-US"/>
    </w:rPr>
  </w:style>
  <w:style w:type="character" w:customStyle="1" w:styleId="HeaderChar">
    <w:name w:val="Header Char"/>
    <w:basedOn w:val="DefaultParagraphFont"/>
    <w:link w:val="Header"/>
    <w:uiPriority w:val="99"/>
    <w:rsid w:val="00C25E1C"/>
    <w:rPr>
      <w:lang w:eastAsia="en-US"/>
    </w:rPr>
  </w:style>
  <w:style w:type="character" w:customStyle="1" w:styleId="FooterChar">
    <w:name w:val="Footer Char"/>
    <w:basedOn w:val="DefaultParagraphFont"/>
    <w:link w:val="Footer"/>
    <w:uiPriority w:val="99"/>
    <w:rsid w:val="00C25E1C"/>
    <w:rPr>
      <w:lang w:eastAsia="en-US"/>
    </w:rPr>
  </w:style>
  <w:style w:type="paragraph" w:styleId="Revision">
    <w:name w:val="Revision"/>
    <w:hidden/>
    <w:uiPriority w:val="99"/>
    <w:semiHidden/>
    <w:rsid w:val="009F470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6" ma:contentTypeDescription="Create a new document." ma:contentTypeScope="" ma:versionID="df2983bfdd9ba7544b92d51738846e7b">
  <xsd:schema xmlns:xsd="http://www.w3.org/2001/XMLSchema" xmlns:xs="http://www.w3.org/2001/XMLSchema" xmlns:p="http://schemas.microsoft.com/office/2006/metadata/properties" xmlns:ns2="41d4868e-e7c5-4a0f-bea8-40f63a832f74" xmlns:ns3="069370df-1b75-469d-a9d4-424b0b9f5a67" xmlns:ns4="710d263c-44d6-4b3f-885c-e31229c24d0d" targetNamespace="http://schemas.microsoft.com/office/2006/metadata/properties" ma:root="true" ma:fieldsID="11c0fdfdf0a4af0a2ad8a72c52c6195a" ns2:_="" ns3:_="" ns4:_="">
    <xsd:import namespace="41d4868e-e7c5-4a0f-bea8-40f63a832f74"/>
    <xsd:import namespace="069370df-1b75-469d-a9d4-424b0b9f5a67"/>
    <xsd:import namespace="710d263c-44d6-4b3f-885c-e31229c24d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OCR" minOccurs="0"/>
                <xsd:element ref="ns3:MediaServiceGenerationTime" minOccurs="0"/>
                <xsd:element ref="ns3:MediaServiceEventHashCode" minOccurs="0"/>
                <xsd:element ref="ns3:lcf76f155ced4ddcb4097134ff3c332f" minOccurs="0"/>
                <xsd:element ref="ns4:TaxCatchAll"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4da3dff2-d67e-4dd5-8f2c-5f78cca4fd25" ma:termSetId="09814cd3-568e-fe90-9814-8d621ff8fb84" ma:anchorId="fba54fb3-c3e1-fe81-a776-ca4b69148c4d" ma:open="true" ma:isKeyword="false">
      <xsd:complexType>
        <xsd:sequence>
          <xsd:element ref="pc:Terms" minOccurs="0" maxOccurs="1"/>
        </xsd:sequence>
      </xsd:complexType>
    </xsd:element>
    <xsd:element name="MediaServiceDateTaken" ma:index="20"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0d263c-44d6-4b3f-885c-e31229c24d0d"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0c1a9c98-bc23-4df9-8b29-b24e13f3359b}" ma:internalName="TaxCatchAll" ma:showField="CatchAllData" ma:web="710d263c-44d6-4b3f-885c-e31229c24d0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10d263c-44d6-4b3f-885c-e31229c24d0d" xsi:nil="true"/>
    <lcf76f155ced4ddcb4097134ff3c332f xmlns="069370df-1b75-469d-a9d4-424b0b9f5a6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0EAA387-FF58-4171-BFDB-B71EAECB6FAF}">
  <ds:schemaRefs>
    <ds:schemaRef ds:uri="http://schemas.openxmlformats.org/officeDocument/2006/bibliography"/>
  </ds:schemaRefs>
</ds:datastoreItem>
</file>

<file path=customXml/itemProps2.xml><?xml version="1.0" encoding="utf-8"?>
<ds:datastoreItem xmlns:ds="http://schemas.openxmlformats.org/officeDocument/2006/customXml" ds:itemID="{E1594019-B185-4941-A60D-E887BD20DD5E}"/>
</file>

<file path=customXml/itemProps3.xml><?xml version="1.0" encoding="utf-8"?>
<ds:datastoreItem xmlns:ds="http://schemas.openxmlformats.org/officeDocument/2006/customXml" ds:itemID="{1649575A-4D95-432C-B8BB-6DAEC170AE88}"/>
</file>

<file path=customXml/itemProps4.xml><?xml version="1.0" encoding="utf-8"?>
<ds:datastoreItem xmlns:ds="http://schemas.openxmlformats.org/officeDocument/2006/customXml" ds:itemID="{DCE4F098-E34B-4F86-B675-91BA63A90C2A}"/>
</file>

<file path=docProps/app.xml><?xml version="1.0" encoding="utf-8"?>
<Properties xmlns="http://schemas.openxmlformats.org/officeDocument/2006/extended-properties" xmlns:vt="http://schemas.openxmlformats.org/officeDocument/2006/docPropsVTypes">
  <Template>Normal.dotm</Template>
  <TotalTime>18</TotalTime>
  <Pages>6</Pages>
  <Words>1654</Words>
  <Characters>8859</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Constitution of Rotary International</vt:lpstr>
    </vt:vector>
  </TitlesOfParts>
  <Company>Rotary International</Company>
  <LinksUpToDate>false</LinksUpToDate>
  <CharactersWithSpaces>10493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Constitution of Rotary International</dc:title>
  <dc:creator>Natina Johnson</dc:creator>
  <cp:lastModifiedBy>Ian Meyer</cp:lastModifiedBy>
  <cp:revision>9</cp:revision>
  <cp:lastPrinted>2007-06-20T20:52:00Z</cp:lastPrinted>
  <dcterms:created xsi:type="dcterms:W3CDTF">2022-06-29T21:10:00Z</dcterms:created>
  <dcterms:modified xsi:type="dcterms:W3CDTF">2022-08-10T20:16:00Z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0x0101001C0041018965C148B8386E7CAFFFD3D7</vt:lpwstr>
  </property>
</Properties>
</file>